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EA9" w:rsidRDefault="00A149ED">
      <w:pPr>
        <w:jc w:val="center"/>
        <w:rPr>
          <w:rFonts w:eastAsia="华文楷体" w:cstheme="minorHAnsi"/>
          <w:b/>
          <w:sz w:val="28"/>
          <w:szCs w:val="28"/>
        </w:rPr>
      </w:pPr>
      <w:r>
        <w:rPr>
          <w:rFonts w:eastAsia="华文楷体" w:cstheme="minorHAnsi"/>
          <w:b/>
          <w:i/>
          <w:sz w:val="28"/>
          <w:szCs w:val="28"/>
        </w:rPr>
        <w:t>Airline On-time Departure Performance (</w:t>
      </w:r>
      <w:r>
        <w:rPr>
          <w:rFonts w:eastAsia="华文楷体" w:cstheme="minorHAnsi" w:hint="eastAsia"/>
          <w:b/>
          <w:i/>
          <w:sz w:val="28"/>
          <w:szCs w:val="28"/>
        </w:rPr>
        <w:t>Oct</w:t>
      </w:r>
      <w:r>
        <w:rPr>
          <w:rFonts w:eastAsia="华文楷体" w:cstheme="minorHAnsi"/>
          <w:b/>
          <w:i/>
          <w:sz w:val="28"/>
          <w:szCs w:val="28"/>
        </w:rPr>
        <w:t>. 2017)</w:t>
      </w:r>
    </w:p>
    <w:p w:rsidR="00F23EA9" w:rsidRDefault="00A149ED">
      <w:pPr>
        <w:rPr>
          <w:rFonts w:eastAsia="华文楷体" w:cstheme="minorHAnsi"/>
          <w:sz w:val="24"/>
          <w:szCs w:val="24"/>
        </w:rPr>
      </w:pPr>
      <w:r>
        <w:rPr>
          <w:rFonts w:eastAsia="华文楷体" w:cstheme="minorHAnsi"/>
          <w:sz w:val="24"/>
          <w:szCs w:val="24"/>
        </w:rPr>
        <w:t xml:space="preserve">Powered by VariFlight incomparable aviation database, the monthly report of </w:t>
      </w:r>
      <w:r>
        <w:rPr>
          <w:rFonts w:eastAsia="华文楷体" w:cstheme="minorHAnsi"/>
          <w:i/>
          <w:sz w:val="24"/>
          <w:szCs w:val="24"/>
        </w:rPr>
        <w:t>Airline On-time Departure Performance</w:t>
      </w:r>
      <w:r>
        <w:rPr>
          <w:rFonts w:eastAsia="华文楷体" w:cstheme="minorHAnsi"/>
          <w:sz w:val="24"/>
          <w:szCs w:val="24"/>
        </w:rPr>
        <w:t xml:space="preserve"> provides an overview of how global airlines are performing</w:t>
      </w:r>
      <w:bookmarkStart w:id="0" w:name="OLE_LINK1"/>
      <w:r>
        <w:rPr>
          <w:rFonts w:eastAsia="华文楷体" w:cstheme="minorHAnsi"/>
          <w:sz w:val="24"/>
          <w:szCs w:val="24"/>
        </w:rPr>
        <w:t xml:space="preserve"> every month in 2017</w:t>
      </w:r>
      <w:bookmarkEnd w:id="0"/>
      <w:r>
        <w:rPr>
          <w:rFonts w:eastAsia="华文楷体" w:cstheme="minorHAnsi"/>
          <w:sz w:val="24"/>
          <w:szCs w:val="24"/>
        </w:rPr>
        <w:t xml:space="preserve">.  </w:t>
      </w:r>
    </w:p>
    <w:p w:rsidR="00F23EA9" w:rsidRDefault="00F23EA9">
      <w:pPr>
        <w:rPr>
          <w:rFonts w:eastAsia="华文楷体" w:cstheme="minorHAnsi"/>
          <w:sz w:val="24"/>
          <w:szCs w:val="24"/>
        </w:rPr>
      </w:pPr>
    </w:p>
    <w:p w:rsidR="00F23EA9" w:rsidRDefault="00A149ED">
      <w:pPr>
        <w:rPr>
          <w:rFonts w:cstheme="minorHAnsi"/>
          <w:b/>
          <w:sz w:val="24"/>
          <w:szCs w:val="18"/>
        </w:rPr>
      </w:pPr>
      <w:r>
        <w:rPr>
          <w:rFonts w:cstheme="minorHAnsi"/>
          <w:b/>
          <w:sz w:val="24"/>
          <w:szCs w:val="18"/>
        </w:rPr>
        <w:t>Global Big Airlines</w:t>
      </w:r>
    </w:p>
    <w:p w:rsidR="00F23EA9" w:rsidRDefault="00A149ED">
      <w:pPr>
        <w:rPr>
          <w:rFonts w:eastAsia="华文楷体" w:cstheme="minorHAnsi"/>
          <w:sz w:val="24"/>
          <w:szCs w:val="24"/>
        </w:rPr>
      </w:pPr>
      <w:r>
        <w:rPr>
          <w:rFonts w:eastAsia="华文楷体" w:cstheme="minorHAnsi"/>
          <w:sz w:val="24"/>
          <w:szCs w:val="24"/>
        </w:rPr>
        <w:t>Alitalia Airlines</w:t>
      </w:r>
      <w:r>
        <w:rPr>
          <w:rFonts w:eastAsia="华文楷体" w:cstheme="minorHAnsi" w:hint="eastAsia"/>
          <w:sz w:val="24"/>
          <w:szCs w:val="24"/>
        </w:rPr>
        <w:t xml:space="preserve"> </w:t>
      </w:r>
      <w:r>
        <w:rPr>
          <w:rFonts w:eastAsia="华文楷体" w:cstheme="minorHAnsi"/>
          <w:sz w:val="24"/>
          <w:szCs w:val="24"/>
        </w:rPr>
        <w:t>tops the big airlines chart</w:t>
      </w:r>
      <w:r>
        <w:rPr>
          <w:rFonts w:eastAsia="华文楷体" w:cstheme="minorHAnsi" w:hint="eastAsia"/>
          <w:sz w:val="24"/>
          <w:szCs w:val="24"/>
        </w:rPr>
        <w:t xml:space="preserve"> in October with an on-time </w:t>
      </w:r>
      <w:r>
        <w:rPr>
          <w:rFonts w:eastAsia="华文楷体" w:cstheme="minorHAnsi"/>
          <w:sz w:val="24"/>
          <w:szCs w:val="24"/>
        </w:rPr>
        <w:t xml:space="preserve">arrival </w:t>
      </w:r>
      <w:r>
        <w:rPr>
          <w:rFonts w:eastAsia="华文楷体" w:cstheme="minorHAnsi" w:hint="eastAsia"/>
          <w:sz w:val="24"/>
          <w:szCs w:val="24"/>
        </w:rPr>
        <w:t>r</w:t>
      </w:r>
      <w:r>
        <w:rPr>
          <w:rFonts w:eastAsia="华文楷体" w:cstheme="minorHAnsi"/>
          <w:sz w:val="24"/>
          <w:szCs w:val="24"/>
        </w:rPr>
        <w:t>ate</w:t>
      </w:r>
      <w:r>
        <w:rPr>
          <w:rFonts w:eastAsia="华文楷体" w:cstheme="minorHAnsi" w:hint="eastAsia"/>
          <w:sz w:val="24"/>
          <w:szCs w:val="24"/>
        </w:rPr>
        <w:t xml:space="preserve"> of 96.85 percent</w:t>
      </w:r>
      <w:r>
        <w:rPr>
          <w:rFonts w:eastAsia="华文楷体" w:cstheme="minorHAnsi"/>
          <w:sz w:val="24"/>
          <w:szCs w:val="24"/>
        </w:rPr>
        <w:t xml:space="preserve"> and</w:t>
      </w:r>
      <w:r>
        <w:rPr>
          <w:rFonts w:eastAsia="华文楷体" w:cstheme="minorHAnsi" w:hint="eastAsia"/>
          <w:sz w:val="24"/>
          <w:szCs w:val="24"/>
        </w:rPr>
        <w:t xml:space="preserve"> an </w:t>
      </w:r>
      <w:r>
        <w:rPr>
          <w:rFonts w:eastAsia="华文楷体" w:cstheme="minorHAnsi"/>
          <w:sz w:val="24"/>
          <w:szCs w:val="24"/>
        </w:rPr>
        <w:t>average</w:t>
      </w:r>
      <w:r>
        <w:rPr>
          <w:rFonts w:eastAsia="华文楷体" w:cstheme="minorHAnsi" w:hint="eastAsia"/>
          <w:sz w:val="24"/>
          <w:szCs w:val="24"/>
        </w:rPr>
        <w:t xml:space="preserve"> </w:t>
      </w:r>
      <w:r>
        <w:rPr>
          <w:rFonts w:eastAsia="华文楷体" w:cstheme="minorHAnsi"/>
          <w:sz w:val="24"/>
          <w:szCs w:val="24"/>
        </w:rPr>
        <w:t>delay</w:t>
      </w:r>
      <w:r>
        <w:rPr>
          <w:rFonts w:eastAsia="华文楷体" w:cstheme="minorHAnsi" w:hint="eastAsia"/>
          <w:sz w:val="24"/>
          <w:szCs w:val="24"/>
        </w:rPr>
        <w:t xml:space="preserve"> of 3.84 minutes.</w:t>
      </w:r>
    </w:p>
    <w:p w:rsidR="00F23EA9" w:rsidRDefault="00F23EA9">
      <w:pPr>
        <w:rPr>
          <w:rFonts w:eastAsia="华文楷体" w:cstheme="minorHAnsi"/>
          <w:sz w:val="24"/>
          <w:szCs w:val="24"/>
        </w:rPr>
      </w:pPr>
    </w:p>
    <w:tbl>
      <w:tblPr>
        <w:tblStyle w:val="4-5"/>
        <w:tblW w:w="10609" w:type="dxa"/>
        <w:jc w:val="center"/>
        <w:tblLayout w:type="fixed"/>
        <w:tblLook w:val="04A0" w:firstRow="1" w:lastRow="0" w:firstColumn="1" w:lastColumn="0" w:noHBand="0" w:noVBand="1"/>
      </w:tblPr>
      <w:tblGrid>
        <w:gridCol w:w="949"/>
        <w:gridCol w:w="842"/>
        <w:gridCol w:w="2030"/>
        <w:gridCol w:w="1280"/>
        <w:gridCol w:w="1821"/>
        <w:gridCol w:w="1855"/>
        <w:gridCol w:w="1832"/>
      </w:tblGrid>
      <w:tr w:rsidR="00867721" w:rsidRPr="00A149ED" w:rsidTr="00867721">
        <w:trPr>
          <w:cnfStyle w:val="100000000000" w:firstRow="1" w:lastRow="0" w:firstColumn="0" w:lastColumn="0" w:oddVBand="0" w:evenVBand="0" w:oddHBand="0" w:evenHBand="0" w:firstRowFirstColumn="0" w:firstRowLastColumn="0" w:lastRowFirstColumn="0" w:lastRowLastColumn="0"/>
          <w:trHeight w:val="870"/>
          <w:jc w:val="center"/>
        </w:trPr>
        <w:tc>
          <w:tcPr>
            <w:cnfStyle w:val="001000000000" w:firstRow="0" w:lastRow="0" w:firstColumn="1" w:lastColumn="0" w:oddVBand="0" w:evenVBand="0" w:oddHBand="0" w:evenHBand="0" w:firstRowFirstColumn="0" w:firstRowLastColumn="0" w:lastRowFirstColumn="0" w:lastRowLastColumn="0"/>
            <w:tcW w:w="949" w:type="dxa"/>
          </w:tcPr>
          <w:p w:rsidR="00F23EA9" w:rsidRPr="00A149ED" w:rsidRDefault="00A149ED">
            <w:pPr>
              <w:widowControl/>
              <w:jc w:val="center"/>
              <w:rPr>
                <w:rFonts w:eastAsia="微软雅黑" w:cstheme="minorHAnsi"/>
                <w:b w:val="0"/>
                <w:bCs w:val="0"/>
                <w:color w:val="FFFFFF"/>
                <w:kern w:val="0"/>
                <w:sz w:val="22"/>
              </w:rPr>
            </w:pPr>
            <w:bookmarkStart w:id="1" w:name="OLE_LINK15"/>
            <w:r w:rsidRPr="00A149ED">
              <w:rPr>
                <w:rFonts w:eastAsia="微软雅黑" w:cstheme="minorHAnsi"/>
                <w:color w:val="FFFFFF"/>
                <w:kern w:val="0"/>
                <w:sz w:val="22"/>
              </w:rPr>
              <w:t>Ranking</w:t>
            </w:r>
          </w:p>
        </w:tc>
        <w:tc>
          <w:tcPr>
            <w:tcW w:w="842" w:type="dxa"/>
          </w:tcPr>
          <w:p w:rsidR="00F23EA9" w:rsidRPr="00A149ED" w:rsidRDefault="00A149ED">
            <w:pPr>
              <w:widowControl/>
              <w:jc w:val="center"/>
              <w:cnfStyle w:val="100000000000" w:firstRow="1" w:lastRow="0" w:firstColumn="0" w:lastColumn="0" w:oddVBand="0" w:evenVBand="0" w:oddHBand="0" w:evenHBand="0" w:firstRowFirstColumn="0" w:firstRowLastColumn="0" w:lastRowFirstColumn="0" w:lastRowLastColumn="0"/>
              <w:rPr>
                <w:rFonts w:eastAsia="微软雅黑" w:cstheme="minorHAnsi"/>
                <w:b w:val="0"/>
                <w:bCs w:val="0"/>
                <w:color w:val="FFFFFF"/>
                <w:kern w:val="0"/>
                <w:sz w:val="22"/>
              </w:rPr>
            </w:pPr>
            <w:r w:rsidRPr="00A149ED">
              <w:rPr>
                <w:rFonts w:eastAsia="微软雅黑" w:cstheme="minorHAnsi"/>
                <w:color w:val="FFFFFF"/>
                <w:kern w:val="0"/>
                <w:sz w:val="22"/>
              </w:rPr>
              <w:t xml:space="preserve">IATA </w:t>
            </w:r>
            <w:r w:rsidRPr="00A149ED">
              <w:rPr>
                <w:rFonts w:eastAsia="微软雅黑" w:cstheme="minorHAnsi"/>
                <w:color w:val="FFFFFF"/>
                <w:kern w:val="0"/>
                <w:sz w:val="22"/>
              </w:rPr>
              <w:br/>
              <w:t>Code</w:t>
            </w:r>
          </w:p>
        </w:tc>
        <w:tc>
          <w:tcPr>
            <w:tcW w:w="2030" w:type="dxa"/>
          </w:tcPr>
          <w:p w:rsidR="00F23EA9" w:rsidRPr="00A149ED" w:rsidRDefault="00A149ED">
            <w:pPr>
              <w:widowControl/>
              <w:jc w:val="center"/>
              <w:cnfStyle w:val="100000000000" w:firstRow="1" w:lastRow="0" w:firstColumn="0" w:lastColumn="0" w:oddVBand="0" w:evenVBand="0" w:oddHBand="0" w:evenHBand="0" w:firstRowFirstColumn="0" w:firstRowLastColumn="0" w:lastRowFirstColumn="0" w:lastRowLastColumn="0"/>
              <w:rPr>
                <w:rFonts w:eastAsia="微软雅黑" w:cstheme="minorHAnsi"/>
                <w:b w:val="0"/>
                <w:bCs w:val="0"/>
                <w:color w:val="FFFFFF"/>
                <w:kern w:val="0"/>
                <w:sz w:val="22"/>
              </w:rPr>
            </w:pPr>
            <w:r w:rsidRPr="00A149ED">
              <w:rPr>
                <w:rFonts w:eastAsia="微软雅黑" w:cstheme="minorHAnsi"/>
                <w:color w:val="FFFFFF"/>
                <w:kern w:val="0"/>
                <w:sz w:val="22"/>
              </w:rPr>
              <w:t>Airlines</w:t>
            </w:r>
          </w:p>
        </w:tc>
        <w:tc>
          <w:tcPr>
            <w:tcW w:w="1280" w:type="dxa"/>
          </w:tcPr>
          <w:p w:rsidR="00F23EA9" w:rsidRPr="00A149ED" w:rsidRDefault="00A149ED">
            <w:pPr>
              <w:widowControl/>
              <w:jc w:val="center"/>
              <w:cnfStyle w:val="100000000000" w:firstRow="1" w:lastRow="0" w:firstColumn="0" w:lastColumn="0" w:oddVBand="0" w:evenVBand="0" w:oddHBand="0" w:evenHBand="0" w:firstRowFirstColumn="0" w:firstRowLastColumn="0" w:lastRowFirstColumn="0" w:lastRowLastColumn="0"/>
              <w:rPr>
                <w:rFonts w:eastAsia="微软雅黑" w:cstheme="minorHAnsi"/>
                <w:b w:val="0"/>
                <w:bCs w:val="0"/>
                <w:color w:val="FFFFFF"/>
                <w:kern w:val="0"/>
                <w:sz w:val="22"/>
              </w:rPr>
            </w:pPr>
            <w:r w:rsidRPr="00A149ED">
              <w:rPr>
                <w:rFonts w:eastAsia="微软雅黑" w:cstheme="minorHAnsi"/>
                <w:color w:val="FFFFFF"/>
                <w:kern w:val="0"/>
                <w:sz w:val="22"/>
              </w:rPr>
              <w:t>Country</w:t>
            </w:r>
          </w:p>
        </w:tc>
        <w:tc>
          <w:tcPr>
            <w:tcW w:w="1821" w:type="dxa"/>
          </w:tcPr>
          <w:p w:rsidR="00F23EA9" w:rsidRPr="00A149ED" w:rsidRDefault="00A149ED">
            <w:pPr>
              <w:widowControl/>
              <w:jc w:val="center"/>
              <w:cnfStyle w:val="100000000000" w:firstRow="1" w:lastRow="0" w:firstColumn="0" w:lastColumn="0" w:oddVBand="0" w:evenVBand="0" w:oddHBand="0" w:evenHBand="0" w:firstRowFirstColumn="0" w:firstRowLastColumn="0" w:lastRowFirstColumn="0" w:lastRowLastColumn="0"/>
              <w:rPr>
                <w:rFonts w:eastAsia="微软雅黑" w:cstheme="minorHAnsi"/>
                <w:b w:val="0"/>
                <w:bCs w:val="0"/>
                <w:color w:val="FFFFFF"/>
                <w:kern w:val="0"/>
                <w:sz w:val="22"/>
              </w:rPr>
            </w:pPr>
            <w:r w:rsidRPr="00A149ED">
              <w:rPr>
                <w:rFonts w:eastAsia="微软雅黑" w:cstheme="minorHAnsi"/>
                <w:color w:val="FFFFFF"/>
                <w:kern w:val="0"/>
                <w:sz w:val="22"/>
              </w:rPr>
              <w:t xml:space="preserve">Flight </w:t>
            </w:r>
            <w:r w:rsidRPr="00A149ED">
              <w:rPr>
                <w:rFonts w:eastAsia="微软雅黑" w:cstheme="minorHAnsi"/>
                <w:color w:val="FFFFFF"/>
                <w:kern w:val="0"/>
                <w:sz w:val="22"/>
              </w:rPr>
              <w:br/>
              <w:t>Arrivals</w:t>
            </w:r>
          </w:p>
        </w:tc>
        <w:tc>
          <w:tcPr>
            <w:tcW w:w="1855" w:type="dxa"/>
          </w:tcPr>
          <w:p w:rsidR="00F23EA9" w:rsidRPr="00A149ED" w:rsidRDefault="00A149ED">
            <w:pPr>
              <w:widowControl/>
              <w:jc w:val="center"/>
              <w:cnfStyle w:val="100000000000" w:firstRow="1" w:lastRow="0" w:firstColumn="0" w:lastColumn="0" w:oddVBand="0" w:evenVBand="0" w:oddHBand="0" w:evenHBand="0" w:firstRowFirstColumn="0" w:firstRowLastColumn="0" w:lastRowFirstColumn="0" w:lastRowLastColumn="0"/>
              <w:rPr>
                <w:rFonts w:eastAsia="等线" w:cstheme="minorHAnsi"/>
                <w:b w:val="0"/>
                <w:bCs w:val="0"/>
                <w:color w:val="FFFFFF"/>
                <w:kern w:val="0"/>
                <w:sz w:val="22"/>
              </w:rPr>
            </w:pPr>
            <w:r w:rsidRPr="00A149ED">
              <w:rPr>
                <w:rFonts w:eastAsia="等线" w:cstheme="minorHAnsi"/>
                <w:color w:val="FFFFFF"/>
                <w:kern w:val="0"/>
                <w:sz w:val="22"/>
              </w:rPr>
              <w:t>On-time Arrival  Performance</w:t>
            </w:r>
          </w:p>
        </w:tc>
        <w:tc>
          <w:tcPr>
            <w:tcW w:w="1832" w:type="dxa"/>
          </w:tcPr>
          <w:p w:rsidR="00F23EA9" w:rsidRPr="00A149ED" w:rsidRDefault="00A149ED">
            <w:pPr>
              <w:widowControl/>
              <w:jc w:val="center"/>
              <w:cnfStyle w:val="100000000000" w:firstRow="1" w:lastRow="0" w:firstColumn="0" w:lastColumn="0" w:oddVBand="0" w:evenVBand="0" w:oddHBand="0" w:evenHBand="0" w:firstRowFirstColumn="0" w:firstRowLastColumn="0" w:lastRowFirstColumn="0" w:lastRowLastColumn="0"/>
              <w:rPr>
                <w:rFonts w:eastAsia="微软雅黑" w:cstheme="minorHAnsi"/>
                <w:b w:val="0"/>
                <w:bCs w:val="0"/>
                <w:color w:val="FFFFFF"/>
                <w:kern w:val="0"/>
                <w:sz w:val="22"/>
              </w:rPr>
            </w:pPr>
            <w:r w:rsidRPr="00A149ED">
              <w:rPr>
                <w:rFonts w:eastAsia="微软雅黑" w:cstheme="minorHAnsi"/>
                <w:color w:val="FFFFFF"/>
                <w:kern w:val="0"/>
                <w:sz w:val="22"/>
              </w:rPr>
              <w:t>Average Arrival  Delay (minutes)</w:t>
            </w:r>
          </w:p>
        </w:tc>
      </w:tr>
      <w:tr w:rsidR="00F23EA9" w:rsidRPr="00A149ED" w:rsidTr="00867721">
        <w:trPr>
          <w:cnfStyle w:val="000000100000" w:firstRow="0" w:lastRow="0" w:firstColumn="0" w:lastColumn="0" w:oddVBand="0" w:evenVBand="0" w:oddHBand="1" w:evenHBand="0" w:firstRowFirstColumn="0" w:firstRowLastColumn="0" w:lastRowFirstColumn="0" w:lastRowLastColumn="0"/>
          <w:trHeight w:val="363"/>
          <w:jc w:val="center"/>
        </w:trPr>
        <w:tc>
          <w:tcPr>
            <w:cnfStyle w:val="001000000000" w:firstRow="0" w:lastRow="0" w:firstColumn="1" w:lastColumn="0" w:oddVBand="0" w:evenVBand="0" w:oddHBand="0" w:evenHBand="0" w:firstRowFirstColumn="0" w:firstRowLastColumn="0" w:lastRowFirstColumn="0" w:lastRowLastColumn="0"/>
            <w:tcW w:w="949" w:type="dxa"/>
          </w:tcPr>
          <w:p w:rsidR="00F23EA9" w:rsidRPr="00A149ED" w:rsidRDefault="00A149ED">
            <w:pPr>
              <w:widowControl/>
              <w:jc w:val="center"/>
              <w:rPr>
                <w:rFonts w:eastAsia="等线" w:cstheme="minorHAnsi"/>
                <w:bCs w:val="0"/>
                <w:color w:val="000000"/>
                <w:kern w:val="0"/>
                <w:sz w:val="22"/>
              </w:rPr>
            </w:pPr>
            <w:r w:rsidRPr="00A149ED">
              <w:rPr>
                <w:rFonts w:eastAsia="等线" w:cstheme="minorHAnsi"/>
                <w:b w:val="0"/>
                <w:color w:val="000000"/>
                <w:kern w:val="0"/>
                <w:sz w:val="22"/>
              </w:rPr>
              <w:t>1</w:t>
            </w:r>
          </w:p>
        </w:tc>
        <w:tc>
          <w:tcPr>
            <w:tcW w:w="842"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eastAsia="等线" w:cstheme="minorHAnsi"/>
                <w:color w:val="000000"/>
                <w:kern w:val="0"/>
                <w:sz w:val="22"/>
              </w:rPr>
            </w:pPr>
            <w:r w:rsidRPr="00A149ED">
              <w:rPr>
                <w:rFonts w:eastAsia="等线" w:cstheme="minorHAnsi"/>
                <w:color w:val="000000"/>
                <w:kern w:val="0"/>
                <w:sz w:val="22"/>
              </w:rPr>
              <w:t>AZ</w:t>
            </w:r>
          </w:p>
        </w:tc>
        <w:tc>
          <w:tcPr>
            <w:tcW w:w="2030"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eastAsia="等线" w:cstheme="minorHAnsi"/>
                <w:color w:val="000000"/>
                <w:kern w:val="0"/>
                <w:sz w:val="22"/>
              </w:rPr>
            </w:pPr>
            <w:r w:rsidRPr="00A149ED">
              <w:rPr>
                <w:rFonts w:eastAsia="等线" w:cstheme="minorHAnsi"/>
                <w:color w:val="000000"/>
                <w:kern w:val="0"/>
                <w:sz w:val="22"/>
              </w:rPr>
              <w:t>Alitalia Airlines</w:t>
            </w:r>
          </w:p>
        </w:tc>
        <w:tc>
          <w:tcPr>
            <w:tcW w:w="1280"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eastAsia="等线" w:cstheme="minorHAnsi"/>
                <w:color w:val="000000"/>
                <w:kern w:val="0"/>
                <w:sz w:val="22"/>
              </w:rPr>
            </w:pPr>
            <w:r w:rsidRPr="00A149ED">
              <w:rPr>
                <w:rFonts w:eastAsia="等线" w:cstheme="minorHAnsi"/>
                <w:color w:val="000000"/>
                <w:kern w:val="0"/>
                <w:sz w:val="22"/>
              </w:rPr>
              <w:t>IT</w:t>
            </w:r>
          </w:p>
        </w:tc>
        <w:tc>
          <w:tcPr>
            <w:tcW w:w="1821"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eastAsia="等线" w:cstheme="minorHAnsi"/>
                <w:color w:val="000000"/>
                <w:kern w:val="0"/>
                <w:sz w:val="22"/>
              </w:rPr>
            </w:pPr>
            <w:r w:rsidRPr="00A149ED">
              <w:rPr>
                <w:rFonts w:eastAsia="等线" w:cstheme="minorHAnsi"/>
                <w:color w:val="000000"/>
                <w:kern w:val="0"/>
                <w:sz w:val="22"/>
              </w:rPr>
              <w:t>16153</w:t>
            </w:r>
          </w:p>
        </w:tc>
        <w:tc>
          <w:tcPr>
            <w:tcW w:w="1855"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eastAsia="等线" w:cstheme="minorHAnsi"/>
                <w:color w:val="000000"/>
                <w:kern w:val="0"/>
                <w:sz w:val="22"/>
              </w:rPr>
            </w:pPr>
            <w:r w:rsidRPr="00A149ED">
              <w:rPr>
                <w:rFonts w:eastAsia="等线" w:cstheme="minorHAnsi"/>
                <w:color w:val="000000"/>
                <w:kern w:val="0"/>
                <w:sz w:val="22"/>
              </w:rPr>
              <w:t>96.85%</w:t>
            </w:r>
          </w:p>
        </w:tc>
        <w:tc>
          <w:tcPr>
            <w:tcW w:w="1832"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eastAsia="等线" w:cstheme="minorHAnsi"/>
                <w:color w:val="000000"/>
                <w:kern w:val="0"/>
                <w:sz w:val="22"/>
              </w:rPr>
            </w:pPr>
            <w:r w:rsidRPr="00A149ED">
              <w:rPr>
                <w:rFonts w:eastAsia="等线" w:cstheme="minorHAnsi"/>
                <w:color w:val="000000"/>
                <w:kern w:val="0"/>
                <w:sz w:val="22"/>
              </w:rPr>
              <w:t xml:space="preserve">3.84 </w:t>
            </w:r>
          </w:p>
        </w:tc>
      </w:tr>
      <w:tr w:rsidR="00F23EA9" w:rsidRPr="00A149ED" w:rsidTr="00867721">
        <w:trPr>
          <w:trHeight w:val="330"/>
          <w:jc w:val="center"/>
        </w:trPr>
        <w:tc>
          <w:tcPr>
            <w:cnfStyle w:val="001000000000" w:firstRow="0" w:lastRow="0" w:firstColumn="1" w:lastColumn="0" w:oddVBand="0" w:evenVBand="0" w:oddHBand="0" w:evenHBand="0" w:firstRowFirstColumn="0" w:firstRowLastColumn="0" w:lastRowFirstColumn="0" w:lastRowLastColumn="0"/>
            <w:tcW w:w="949" w:type="dxa"/>
          </w:tcPr>
          <w:p w:rsidR="00F23EA9" w:rsidRPr="00A149ED" w:rsidRDefault="00A149ED">
            <w:pPr>
              <w:widowControl/>
              <w:jc w:val="center"/>
              <w:rPr>
                <w:rFonts w:eastAsia="等线" w:cstheme="minorHAnsi"/>
                <w:bCs w:val="0"/>
                <w:color w:val="000000"/>
                <w:kern w:val="0"/>
                <w:sz w:val="22"/>
              </w:rPr>
            </w:pPr>
            <w:r w:rsidRPr="00A149ED">
              <w:rPr>
                <w:rFonts w:eastAsia="等线" w:cstheme="minorHAnsi"/>
                <w:b w:val="0"/>
                <w:color w:val="000000"/>
                <w:kern w:val="0"/>
                <w:sz w:val="22"/>
              </w:rPr>
              <w:t>2</w:t>
            </w:r>
          </w:p>
        </w:tc>
        <w:tc>
          <w:tcPr>
            <w:tcW w:w="842"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eastAsia="等线" w:cstheme="minorHAnsi"/>
                <w:color w:val="000000"/>
                <w:kern w:val="0"/>
                <w:sz w:val="22"/>
              </w:rPr>
            </w:pPr>
            <w:r w:rsidRPr="00A149ED">
              <w:rPr>
                <w:rFonts w:eastAsia="等线" w:cstheme="minorHAnsi"/>
                <w:color w:val="000000"/>
                <w:kern w:val="0"/>
                <w:sz w:val="22"/>
              </w:rPr>
              <w:t>QR</w:t>
            </w:r>
          </w:p>
        </w:tc>
        <w:tc>
          <w:tcPr>
            <w:tcW w:w="2030"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eastAsia="等线" w:cstheme="minorHAnsi"/>
                <w:color w:val="000000"/>
                <w:kern w:val="0"/>
                <w:sz w:val="22"/>
              </w:rPr>
            </w:pPr>
            <w:r w:rsidRPr="00A149ED">
              <w:rPr>
                <w:rFonts w:eastAsia="等线" w:cstheme="minorHAnsi"/>
                <w:color w:val="000000"/>
                <w:kern w:val="0"/>
                <w:sz w:val="22"/>
              </w:rPr>
              <w:t>Qatar Airways</w:t>
            </w:r>
          </w:p>
        </w:tc>
        <w:tc>
          <w:tcPr>
            <w:tcW w:w="1280"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eastAsia="等线" w:cstheme="minorHAnsi"/>
                <w:color w:val="000000"/>
                <w:kern w:val="0"/>
                <w:sz w:val="22"/>
              </w:rPr>
            </w:pPr>
            <w:r w:rsidRPr="00A149ED">
              <w:rPr>
                <w:rFonts w:eastAsia="等线" w:cstheme="minorHAnsi"/>
                <w:color w:val="000000"/>
                <w:kern w:val="0"/>
                <w:sz w:val="22"/>
              </w:rPr>
              <w:t>QA</w:t>
            </w:r>
          </w:p>
        </w:tc>
        <w:tc>
          <w:tcPr>
            <w:tcW w:w="1821" w:type="dxa"/>
          </w:tcPr>
          <w:p w:rsidR="00F23EA9" w:rsidRPr="00A149ED" w:rsidRDefault="006B7BD6">
            <w:pPr>
              <w:widowControl/>
              <w:jc w:val="center"/>
              <w:cnfStyle w:val="000000000000" w:firstRow="0" w:lastRow="0" w:firstColumn="0" w:lastColumn="0" w:oddVBand="0" w:evenVBand="0" w:oddHBand="0" w:evenHBand="0" w:firstRowFirstColumn="0" w:firstRowLastColumn="0" w:lastRowFirstColumn="0" w:lastRowLastColumn="0"/>
              <w:rPr>
                <w:rFonts w:eastAsia="等线" w:cstheme="minorHAnsi"/>
                <w:color w:val="000000"/>
                <w:kern w:val="0"/>
                <w:sz w:val="22"/>
              </w:rPr>
            </w:pPr>
            <w:r>
              <w:rPr>
                <w:rFonts w:eastAsia="等线" w:cstheme="minorHAnsi"/>
                <w:color w:val="000000"/>
                <w:kern w:val="0"/>
                <w:sz w:val="22"/>
              </w:rPr>
              <w:t>13682</w:t>
            </w:r>
          </w:p>
        </w:tc>
        <w:tc>
          <w:tcPr>
            <w:tcW w:w="1855" w:type="dxa"/>
          </w:tcPr>
          <w:p w:rsidR="00F23EA9" w:rsidRPr="00A149ED" w:rsidRDefault="006B7BD6">
            <w:pPr>
              <w:widowControl/>
              <w:jc w:val="center"/>
              <w:cnfStyle w:val="000000000000" w:firstRow="0" w:lastRow="0" w:firstColumn="0" w:lastColumn="0" w:oddVBand="0" w:evenVBand="0" w:oddHBand="0" w:evenHBand="0" w:firstRowFirstColumn="0" w:firstRowLastColumn="0" w:lastRowFirstColumn="0" w:lastRowLastColumn="0"/>
              <w:rPr>
                <w:rFonts w:eastAsia="等线" w:cstheme="minorHAnsi"/>
                <w:color w:val="000000"/>
                <w:kern w:val="0"/>
                <w:sz w:val="22"/>
              </w:rPr>
            </w:pPr>
            <w:r>
              <w:rPr>
                <w:rFonts w:eastAsia="等线" w:cstheme="minorHAnsi"/>
                <w:color w:val="000000"/>
                <w:kern w:val="0"/>
                <w:sz w:val="22"/>
              </w:rPr>
              <w:t>96.52</w:t>
            </w:r>
            <w:r w:rsidR="00A149ED" w:rsidRPr="00A149ED">
              <w:rPr>
                <w:rFonts w:eastAsia="等线" w:cstheme="minorHAnsi"/>
                <w:color w:val="000000"/>
                <w:kern w:val="0"/>
                <w:sz w:val="22"/>
              </w:rPr>
              <w:t>%</w:t>
            </w:r>
          </w:p>
        </w:tc>
        <w:tc>
          <w:tcPr>
            <w:tcW w:w="1832" w:type="dxa"/>
          </w:tcPr>
          <w:p w:rsidR="00F23EA9" w:rsidRPr="00A149ED" w:rsidRDefault="006B7BD6">
            <w:pPr>
              <w:widowControl/>
              <w:jc w:val="center"/>
              <w:cnfStyle w:val="000000000000" w:firstRow="0" w:lastRow="0" w:firstColumn="0" w:lastColumn="0" w:oddVBand="0" w:evenVBand="0" w:oddHBand="0" w:evenHBand="0" w:firstRowFirstColumn="0" w:firstRowLastColumn="0" w:lastRowFirstColumn="0" w:lastRowLastColumn="0"/>
              <w:rPr>
                <w:rFonts w:eastAsia="等线" w:cstheme="minorHAnsi"/>
                <w:color w:val="000000"/>
                <w:kern w:val="0"/>
                <w:sz w:val="22"/>
              </w:rPr>
            </w:pPr>
            <w:r>
              <w:rPr>
                <w:rFonts w:eastAsia="等线" w:cstheme="minorHAnsi"/>
                <w:color w:val="000000"/>
                <w:kern w:val="0"/>
                <w:sz w:val="22"/>
              </w:rPr>
              <w:t>5</w:t>
            </w:r>
            <w:r w:rsidR="00FD0DED">
              <w:rPr>
                <w:rFonts w:eastAsia="等线" w:cstheme="minorHAnsi"/>
                <w:color w:val="000000"/>
                <w:kern w:val="0"/>
                <w:sz w:val="22"/>
              </w:rPr>
              <w:t>.97</w:t>
            </w:r>
            <w:r w:rsidR="00A149ED" w:rsidRPr="00A149ED">
              <w:rPr>
                <w:rFonts w:eastAsia="等线" w:cstheme="minorHAnsi"/>
                <w:color w:val="000000"/>
                <w:kern w:val="0"/>
                <w:sz w:val="22"/>
              </w:rPr>
              <w:t xml:space="preserve"> </w:t>
            </w:r>
          </w:p>
        </w:tc>
      </w:tr>
      <w:tr w:rsidR="00F23EA9" w:rsidRPr="00A149ED" w:rsidTr="00867721">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949" w:type="dxa"/>
          </w:tcPr>
          <w:p w:rsidR="00F23EA9" w:rsidRPr="00A149ED" w:rsidRDefault="00A149ED">
            <w:pPr>
              <w:widowControl/>
              <w:jc w:val="center"/>
              <w:rPr>
                <w:rFonts w:eastAsia="等线" w:cstheme="minorHAnsi"/>
                <w:bCs w:val="0"/>
                <w:color w:val="000000"/>
                <w:kern w:val="0"/>
                <w:sz w:val="22"/>
              </w:rPr>
            </w:pPr>
            <w:r w:rsidRPr="00A149ED">
              <w:rPr>
                <w:rFonts w:eastAsia="等线" w:cstheme="minorHAnsi"/>
                <w:b w:val="0"/>
                <w:color w:val="000000"/>
                <w:kern w:val="0"/>
                <w:sz w:val="22"/>
              </w:rPr>
              <w:t>3</w:t>
            </w:r>
          </w:p>
        </w:tc>
        <w:tc>
          <w:tcPr>
            <w:tcW w:w="842"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eastAsia="等线" w:cstheme="minorHAnsi"/>
                <w:color w:val="000000"/>
                <w:kern w:val="0"/>
                <w:sz w:val="22"/>
              </w:rPr>
            </w:pPr>
            <w:r w:rsidRPr="00A149ED">
              <w:rPr>
                <w:rFonts w:eastAsia="等线" w:cstheme="minorHAnsi"/>
                <w:color w:val="000000"/>
                <w:kern w:val="0"/>
                <w:sz w:val="22"/>
              </w:rPr>
              <w:t>EK</w:t>
            </w:r>
          </w:p>
        </w:tc>
        <w:tc>
          <w:tcPr>
            <w:tcW w:w="2030"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eastAsia="等线" w:cstheme="minorHAnsi"/>
                <w:color w:val="000000"/>
                <w:kern w:val="0"/>
                <w:sz w:val="22"/>
              </w:rPr>
            </w:pPr>
            <w:r w:rsidRPr="00A149ED">
              <w:rPr>
                <w:rFonts w:eastAsia="等线" w:cstheme="minorHAnsi"/>
                <w:color w:val="000000"/>
                <w:kern w:val="0"/>
                <w:sz w:val="22"/>
              </w:rPr>
              <w:t>Emirates Airlines</w:t>
            </w:r>
          </w:p>
        </w:tc>
        <w:tc>
          <w:tcPr>
            <w:tcW w:w="1280"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eastAsia="等线" w:cstheme="minorHAnsi"/>
                <w:color w:val="000000"/>
                <w:kern w:val="0"/>
                <w:sz w:val="22"/>
              </w:rPr>
            </w:pPr>
            <w:r w:rsidRPr="00A149ED">
              <w:rPr>
                <w:rFonts w:eastAsia="等线" w:cstheme="minorHAnsi"/>
                <w:color w:val="000000"/>
                <w:kern w:val="0"/>
                <w:sz w:val="22"/>
              </w:rPr>
              <w:t>UAE</w:t>
            </w:r>
          </w:p>
        </w:tc>
        <w:tc>
          <w:tcPr>
            <w:tcW w:w="1821" w:type="dxa"/>
          </w:tcPr>
          <w:p w:rsidR="00F23EA9" w:rsidRPr="00A149ED" w:rsidRDefault="006B7BD6">
            <w:pPr>
              <w:widowControl/>
              <w:jc w:val="center"/>
              <w:cnfStyle w:val="000000100000" w:firstRow="0" w:lastRow="0" w:firstColumn="0" w:lastColumn="0" w:oddVBand="0" w:evenVBand="0" w:oddHBand="1" w:evenHBand="0" w:firstRowFirstColumn="0" w:firstRowLastColumn="0" w:lastRowFirstColumn="0" w:lastRowLastColumn="0"/>
              <w:rPr>
                <w:rFonts w:eastAsia="等线" w:cstheme="minorHAnsi"/>
                <w:color w:val="000000"/>
                <w:kern w:val="0"/>
                <w:sz w:val="22"/>
              </w:rPr>
            </w:pPr>
            <w:r>
              <w:rPr>
                <w:rFonts w:eastAsia="等线" w:cstheme="minorHAnsi"/>
                <w:color w:val="000000"/>
                <w:kern w:val="0"/>
                <w:sz w:val="22"/>
              </w:rPr>
              <w:t>16016</w:t>
            </w:r>
          </w:p>
        </w:tc>
        <w:tc>
          <w:tcPr>
            <w:tcW w:w="1855" w:type="dxa"/>
          </w:tcPr>
          <w:p w:rsidR="00F23EA9" w:rsidRPr="00A149ED" w:rsidRDefault="006B7BD6">
            <w:pPr>
              <w:widowControl/>
              <w:jc w:val="center"/>
              <w:cnfStyle w:val="000000100000" w:firstRow="0" w:lastRow="0" w:firstColumn="0" w:lastColumn="0" w:oddVBand="0" w:evenVBand="0" w:oddHBand="1" w:evenHBand="0" w:firstRowFirstColumn="0" w:firstRowLastColumn="0" w:lastRowFirstColumn="0" w:lastRowLastColumn="0"/>
              <w:rPr>
                <w:rFonts w:eastAsia="等线" w:cstheme="minorHAnsi"/>
                <w:color w:val="000000"/>
                <w:kern w:val="0"/>
                <w:sz w:val="22"/>
              </w:rPr>
            </w:pPr>
            <w:r>
              <w:rPr>
                <w:rFonts w:eastAsia="等线" w:cstheme="minorHAnsi"/>
                <w:color w:val="000000"/>
                <w:kern w:val="0"/>
                <w:sz w:val="22"/>
              </w:rPr>
              <w:t>96.30</w:t>
            </w:r>
            <w:r w:rsidR="00A149ED" w:rsidRPr="00A149ED">
              <w:rPr>
                <w:rFonts w:eastAsia="等线" w:cstheme="minorHAnsi"/>
                <w:color w:val="000000"/>
                <w:kern w:val="0"/>
                <w:sz w:val="22"/>
              </w:rPr>
              <w:t>%</w:t>
            </w:r>
          </w:p>
        </w:tc>
        <w:tc>
          <w:tcPr>
            <w:tcW w:w="1832" w:type="dxa"/>
          </w:tcPr>
          <w:p w:rsidR="00F23EA9" w:rsidRPr="00A149ED" w:rsidRDefault="00FD0DED">
            <w:pPr>
              <w:widowControl/>
              <w:jc w:val="center"/>
              <w:cnfStyle w:val="000000100000" w:firstRow="0" w:lastRow="0" w:firstColumn="0" w:lastColumn="0" w:oddVBand="0" w:evenVBand="0" w:oddHBand="1" w:evenHBand="0" w:firstRowFirstColumn="0" w:firstRowLastColumn="0" w:lastRowFirstColumn="0" w:lastRowLastColumn="0"/>
              <w:rPr>
                <w:rFonts w:eastAsia="等线" w:cstheme="minorHAnsi"/>
                <w:color w:val="000000"/>
                <w:kern w:val="0"/>
                <w:sz w:val="22"/>
              </w:rPr>
            </w:pPr>
            <w:r>
              <w:rPr>
                <w:rFonts w:eastAsia="等线" w:cstheme="minorHAnsi"/>
                <w:color w:val="000000"/>
                <w:kern w:val="0"/>
                <w:sz w:val="22"/>
              </w:rPr>
              <w:t>4.46</w:t>
            </w:r>
            <w:r w:rsidR="00A149ED" w:rsidRPr="00A149ED">
              <w:rPr>
                <w:rFonts w:eastAsia="等线" w:cstheme="minorHAnsi"/>
                <w:color w:val="000000"/>
                <w:kern w:val="0"/>
                <w:sz w:val="22"/>
              </w:rPr>
              <w:t xml:space="preserve"> </w:t>
            </w:r>
          </w:p>
        </w:tc>
      </w:tr>
      <w:tr w:rsidR="00F23EA9" w:rsidRPr="00A149ED" w:rsidTr="00867721">
        <w:trPr>
          <w:trHeight w:val="330"/>
          <w:jc w:val="center"/>
        </w:trPr>
        <w:tc>
          <w:tcPr>
            <w:cnfStyle w:val="001000000000" w:firstRow="0" w:lastRow="0" w:firstColumn="1" w:lastColumn="0" w:oddVBand="0" w:evenVBand="0" w:oddHBand="0" w:evenHBand="0" w:firstRowFirstColumn="0" w:firstRowLastColumn="0" w:lastRowFirstColumn="0" w:lastRowLastColumn="0"/>
            <w:tcW w:w="949" w:type="dxa"/>
          </w:tcPr>
          <w:p w:rsidR="00F23EA9" w:rsidRPr="00A149ED" w:rsidRDefault="00A149ED">
            <w:pPr>
              <w:widowControl/>
              <w:jc w:val="center"/>
              <w:rPr>
                <w:rFonts w:eastAsia="等线" w:cstheme="minorHAnsi"/>
                <w:bCs w:val="0"/>
                <w:color w:val="000000"/>
                <w:kern w:val="0"/>
                <w:sz w:val="22"/>
              </w:rPr>
            </w:pPr>
            <w:r w:rsidRPr="00A149ED">
              <w:rPr>
                <w:rFonts w:eastAsia="等线" w:cstheme="minorHAnsi"/>
                <w:b w:val="0"/>
                <w:color w:val="000000"/>
                <w:kern w:val="0"/>
                <w:sz w:val="22"/>
              </w:rPr>
              <w:t>4</w:t>
            </w:r>
          </w:p>
        </w:tc>
        <w:tc>
          <w:tcPr>
            <w:tcW w:w="842"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eastAsia="等线" w:cstheme="minorHAnsi"/>
                <w:color w:val="000000"/>
                <w:kern w:val="0"/>
                <w:sz w:val="22"/>
              </w:rPr>
            </w:pPr>
            <w:r w:rsidRPr="00A149ED">
              <w:rPr>
                <w:rFonts w:eastAsia="等线" w:cstheme="minorHAnsi"/>
                <w:color w:val="000000"/>
                <w:kern w:val="0"/>
                <w:sz w:val="22"/>
              </w:rPr>
              <w:t>PC</w:t>
            </w:r>
          </w:p>
        </w:tc>
        <w:tc>
          <w:tcPr>
            <w:tcW w:w="2030"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eastAsia="等线" w:cstheme="minorHAnsi"/>
                <w:color w:val="000000"/>
                <w:kern w:val="0"/>
                <w:sz w:val="22"/>
              </w:rPr>
            </w:pPr>
            <w:r w:rsidRPr="00A149ED">
              <w:rPr>
                <w:rFonts w:eastAsia="等线" w:cstheme="minorHAnsi"/>
                <w:color w:val="000000"/>
                <w:kern w:val="0"/>
                <w:sz w:val="22"/>
              </w:rPr>
              <w:t>Pegasus Airlines</w:t>
            </w:r>
          </w:p>
        </w:tc>
        <w:tc>
          <w:tcPr>
            <w:tcW w:w="1280"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eastAsia="等线" w:cstheme="minorHAnsi"/>
                <w:color w:val="000000"/>
                <w:kern w:val="0"/>
                <w:sz w:val="22"/>
              </w:rPr>
            </w:pPr>
            <w:r w:rsidRPr="00A149ED">
              <w:rPr>
                <w:rFonts w:eastAsia="等线" w:cstheme="minorHAnsi"/>
                <w:color w:val="000000"/>
                <w:kern w:val="0"/>
                <w:sz w:val="22"/>
              </w:rPr>
              <w:t>TR</w:t>
            </w:r>
          </w:p>
        </w:tc>
        <w:tc>
          <w:tcPr>
            <w:tcW w:w="1821" w:type="dxa"/>
          </w:tcPr>
          <w:p w:rsidR="00F23EA9" w:rsidRPr="00A149ED" w:rsidRDefault="006B7BD6">
            <w:pPr>
              <w:widowControl/>
              <w:jc w:val="center"/>
              <w:cnfStyle w:val="000000000000" w:firstRow="0" w:lastRow="0" w:firstColumn="0" w:lastColumn="0" w:oddVBand="0" w:evenVBand="0" w:oddHBand="0" w:evenHBand="0" w:firstRowFirstColumn="0" w:firstRowLastColumn="0" w:lastRowFirstColumn="0" w:lastRowLastColumn="0"/>
              <w:rPr>
                <w:rFonts w:eastAsia="等线" w:cstheme="minorHAnsi"/>
                <w:color w:val="000000"/>
                <w:kern w:val="0"/>
                <w:sz w:val="22"/>
              </w:rPr>
            </w:pPr>
            <w:r>
              <w:rPr>
                <w:rFonts w:eastAsia="等线" w:cstheme="minorHAnsi"/>
                <w:color w:val="000000"/>
                <w:kern w:val="0"/>
                <w:sz w:val="22"/>
              </w:rPr>
              <w:t>15017</w:t>
            </w:r>
          </w:p>
        </w:tc>
        <w:tc>
          <w:tcPr>
            <w:tcW w:w="1855" w:type="dxa"/>
          </w:tcPr>
          <w:p w:rsidR="00F23EA9" w:rsidRPr="00A149ED" w:rsidRDefault="006B7BD6">
            <w:pPr>
              <w:widowControl/>
              <w:jc w:val="center"/>
              <w:cnfStyle w:val="000000000000" w:firstRow="0" w:lastRow="0" w:firstColumn="0" w:lastColumn="0" w:oddVBand="0" w:evenVBand="0" w:oddHBand="0" w:evenHBand="0" w:firstRowFirstColumn="0" w:firstRowLastColumn="0" w:lastRowFirstColumn="0" w:lastRowLastColumn="0"/>
              <w:rPr>
                <w:rFonts w:eastAsia="等线" w:cstheme="minorHAnsi"/>
                <w:color w:val="000000"/>
                <w:kern w:val="0"/>
                <w:sz w:val="22"/>
              </w:rPr>
            </w:pPr>
            <w:r>
              <w:rPr>
                <w:rFonts w:eastAsia="等线" w:cstheme="minorHAnsi"/>
                <w:color w:val="000000"/>
                <w:kern w:val="0"/>
                <w:sz w:val="22"/>
              </w:rPr>
              <w:t>96.09</w:t>
            </w:r>
            <w:r w:rsidR="00A149ED" w:rsidRPr="00A149ED">
              <w:rPr>
                <w:rFonts w:eastAsia="等线" w:cstheme="minorHAnsi"/>
                <w:color w:val="000000"/>
                <w:kern w:val="0"/>
                <w:sz w:val="22"/>
              </w:rPr>
              <w:t>%</w:t>
            </w:r>
          </w:p>
        </w:tc>
        <w:tc>
          <w:tcPr>
            <w:tcW w:w="1832" w:type="dxa"/>
          </w:tcPr>
          <w:p w:rsidR="00F23EA9" w:rsidRPr="00A149ED" w:rsidRDefault="00FD0DED">
            <w:pPr>
              <w:widowControl/>
              <w:jc w:val="center"/>
              <w:cnfStyle w:val="000000000000" w:firstRow="0" w:lastRow="0" w:firstColumn="0" w:lastColumn="0" w:oddVBand="0" w:evenVBand="0" w:oddHBand="0" w:evenHBand="0" w:firstRowFirstColumn="0" w:firstRowLastColumn="0" w:lastRowFirstColumn="0" w:lastRowLastColumn="0"/>
              <w:rPr>
                <w:rFonts w:eastAsia="等线" w:cstheme="minorHAnsi"/>
                <w:color w:val="000000"/>
                <w:kern w:val="0"/>
                <w:sz w:val="22"/>
              </w:rPr>
            </w:pPr>
            <w:r>
              <w:rPr>
                <w:rFonts w:eastAsia="等线" w:cstheme="minorHAnsi"/>
                <w:color w:val="000000"/>
                <w:kern w:val="0"/>
                <w:sz w:val="22"/>
              </w:rPr>
              <w:t>4.59</w:t>
            </w:r>
          </w:p>
        </w:tc>
      </w:tr>
      <w:tr w:rsidR="00F23EA9" w:rsidRPr="00A149ED" w:rsidTr="00867721">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949" w:type="dxa"/>
          </w:tcPr>
          <w:p w:rsidR="00F23EA9" w:rsidRPr="00A149ED" w:rsidRDefault="00A149ED">
            <w:pPr>
              <w:widowControl/>
              <w:jc w:val="center"/>
              <w:rPr>
                <w:rFonts w:eastAsia="等线" w:cstheme="minorHAnsi"/>
                <w:bCs w:val="0"/>
                <w:color w:val="000000"/>
                <w:kern w:val="0"/>
                <w:sz w:val="22"/>
              </w:rPr>
            </w:pPr>
            <w:r w:rsidRPr="00A149ED">
              <w:rPr>
                <w:rFonts w:eastAsia="等线" w:cstheme="minorHAnsi"/>
                <w:b w:val="0"/>
                <w:color w:val="000000"/>
                <w:kern w:val="0"/>
                <w:sz w:val="22"/>
              </w:rPr>
              <w:t>5</w:t>
            </w:r>
          </w:p>
        </w:tc>
        <w:tc>
          <w:tcPr>
            <w:tcW w:w="842"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eastAsia="等线" w:cstheme="minorHAnsi"/>
                <w:color w:val="000000"/>
                <w:kern w:val="0"/>
                <w:sz w:val="22"/>
              </w:rPr>
            </w:pPr>
            <w:r w:rsidRPr="00A149ED">
              <w:rPr>
                <w:rFonts w:eastAsia="等线" w:cstheme="minorHAnsi"/>
                <w:color w:val="000000"/>
                <w:kern w:val="0"/>
                <w:sz w:val="22"/>
              </w:rPr>
              <w:t>IB</w:t>
            </w:r>
          </w:p>
        </w:tc>
        <w:tc>
          <w:tcPr>
            <w:tcW w:w="2030"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eastAsia="等线" w:cstheme="minorHAnsi"/>
                <w:color w:val="000000"/>
                <w:kern w:val="0"/>
                <w:sz w:val="22"/>
              </w:rPr>
            </w:pPr>
            <w:r w:rsidRPr="00A149ED">
              <w:rPr>
                <w:rFonts w:eastAsia="等线" w:cstheme="minorHAnsi"/>
                <w:color w:val="000000"/>
                <w:kern w:val="0"/>
                <w:sz w:val="22"/>
              </w:rPr>
              <w:t>Iberia Airlines</w:t>
            </w:r>
          </w:p>
        </w:tc>
        <w:tc>
          <w:tcPr>
            <w:tcW w:w="1280"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eastAsia="等线" w:cstheme="minorHAnsi"/>
                <w:color w:val="000000"/>
                <w:kern w:val="0"/>
                <w:sz w:val="22"/>
              </w:rPr>
            </w:pPr>
            <w:r w:rsidRPr="00A149ED">
              <w:rPr>
                <w:rFonts w:eastAsia="等线" w:cstheme="minorHAnsi"/>
                <w:color w:val="000000"/>
                <w:kern w:val="0"/>
                <w:sz w:val="22"/>
              </w:rPr>
              <w:t>ES</w:t>
            </w:r>
          </w:p>
        </w:tc>
        <w:tc>
          <w:tcPr>
            <w:tcW w:w="1821" w:type="dxa"/>
          </w:tcPr>
          <w:p w:rsidR="00F23EA9" w:rsidRPr="00A149ED" w:rsidRDefault="006B7BD6">
            <w:pPr>
              <w:widowControl/>
              <w:jc w:val="center"/>
              <w:cnfStyle w:val="000000100000" w:firstRow="0" w:lastRow="0" w:firstColumn="0" w:lastColumn="0" w:oddVBand="0" w:evenVBand="0" w:oddHBand="1" w:evenHBand="0" w:firstRowFirstColumn="0" w:firstRowLastColumn="0" w:lastRowFirstColumn="0" w:lastRowLastColumn="0"/>
              <w:rPr>
                <w:rFonts w:eastAsia="等线" w:cstheme="minorHAnsi"/>
                <w:color w:val="000000"/>
                <w:kern w:val="0"/>
                <w:sz w:val="22"/>
              </w:rPr>
            </w:pPr>
            <w:r>
              <w:rPr>
                <w:rFonts w:eastAsia="等线" w:cstheme="minorHAnsi"/>
                <w:color w:val="000000"/>
                <w:kern w:val="0"/>
                <w:sz w:val="22"/>
              </w:rPr>
              <w:t>16705</w:t>
            </w:r>
          </w:p>
        </w:tc>
        <w:tc>
          <w:tcPr>
            <w:tcW w:w="1855" w:type="dxa"/>
          </w:tcPr>
          <w:p w:rsidR="00F23EA9" w:rsidRPr="00A149ED" w:rsidRDefault="006B7BD6">
            <w:pPr>
              <w:widowControl/>
              <w:jc w:val="center"/>
              <w:cnfStyle w:val="000000100000" w:firstRow="0" w:lastRow="0" w:firstColumn="0" w:lastColumn="0" w:oddVBand="0" w:evenVBand="0" w:oddHBand="1" w:evenHBand="0" w:firstRowFirstColumn="0" w:firstRowLastColumn="0" w:lastRowFirstColumn="0" w:lastRowLastColumn="0"/>
              <w:rPr>
                <w:rFonts w:eastAsia="等线" w:cstheme="minorHAnsi"/>
                <w:color w:val="000000"/>
                <w:kern w:val="0"/>
                <w:sz w:val="22"/>
              </w:rPr>
            </w:pPr>
            <w:r>
              <w:rPr>
                <w:rFonts w:eastAsia="等线" w:cstheme="minorHAnsi"/>
                <w:color w:val="000000"/>
                <w:kern w:val="0"/>
                <w:sz w:val="22"/>
              </w:rPr>
              <w:t>96.08</w:t>
            </w:r>
            <w:r w:rsidR="00A149ED" w:rsidRPr="00A149ED">
              <w:rPr>
                <w:rFonts w:eastAsia="等线" w:cstheme="minorHAnsi"/>
                <w:color w:val="000000"/>
                <w:kern w:val="0"/>
                <w:sz w:val="22"/>
              </w:rPr>
              <w:t>%</w:t>
            </w:r>
          </w:p>
        </w:tc>
        <w:tc>
          <w:tcPr>
            <w:tcW w:w="1832" w:type="dxa"/>
          </w:tcPr>
          <w:p w:rsidR="00F23EA9" w:rsidRPr="00A149ED" w:rsidRDefault="00FD0DED">
            <w:pPr>
              <w:widowControl/>
              <w:jc w:val="center"/>
              <w:cnfStyle w:val="000000100000" w:firstRow="0" w:lastRow="0" w:firstColumn="0" w:lastColumn="0" w:oddVBand="0" w:evenVBand="0" w:oddHBand="1" w:evenHBand="0" w:firstRowFirstColumn="0" w:firstRowLastColumn="0" w:lastRowFirstColumn="0" w:lastRowLastColumn="0"/>
              <w:rPr>
                <w:rFonts w:eastAsia="等线" w:cstheme="minorHAnsi"/>
                <w:color w:val="000000"/>
                <w:kern w:val="0"/>
                <w:sz w:val="22"/>
              </w:rPr>
            </w:pPr>
            <w:r>
              <w:rPr>
                <w:rFonts w:eastAsia="等线" w:cstheme="minorHAnsi"/>
                <w:color w:val="000000"/>
                <w:kern w:val="0"/>
                <w:sz w:val="22"/>
              </w:rPr>
              <w:t>4.58</w:t>
            </w:r>
            <w:r w:rsidR="00A149ED" w:rsidRPr="00A149ED">
              <w:rPr>
                <w:rFonts w:eastAsia="等线" w:cstheme="minorHAnsi"/>
                <w:color w:val="000000"/>
                <w:kern w:val="0"/>
                <w:sz w:val="22"/>
              </w:rPr>
              <w:t xml:space="preserve"> </w:t>
            </w:r>
          </w:p>
        </w:tc>
      </w:tr>
      <w:tr w:rsidR="00F23EA9" w:rsidRPr="00A149ED" w:rsidTr="00867721">
        <w:trPr>
          <w:trHeight w:val="330"/>
          <w:jc w:val="center"/>
        </w:trPr>
        <w:tc>
          <w:tcPr>
            <w:cnfStyle w:val="001000000000" w:firstRow="0" w:lastRow="0" w:firstColumn="1" w:lastColumn="0" w:oddVBand="0" w:evenVBand="0" w:oddHBand="0" w:evenHBand="0" w:firstRowFirstColumn="0" w:firstRowLastColumn="0" w:lastRowFirstColumn="0" w:lastRowLastColumn="0"/>
            <w:tcW w:w="949" w:type="dxa"/>
          </w:tcPr>
          <w:p w:rsidR="00F23EA9" w:rsidRPr="00A149ED" w:rsidRDefault="00A149ED">
            <w:pPr>
              <w:widowControl/>
              <w:jc w:val="center"/>
              <w:rPr>
                <w:rFonts w:eastAsia="等线" w:cstheme="minorHAnsi"/>
                <w:bCs w:val="0"/>
                <w:color w:val="000000"/>
                <w:kern w:val="0"/>
                <w:sz w:val="22"/>
              </w:rPr>
            </w:pPr>
            <w:r w:rsidRPr="00A149ED">
              <w:rPr>
                <w:rFonts w:eastAsia="等线" w:cstheme="minorHAnsi"/>
                <w:b w:val="0"/>
                <w:color w:val="000000"/>
                <w:kern w:val="0"/>
                <w:sz w:val="22"/>
              </w:rPr>
              <w:t>6</w:t>
            </w:r>
          </w:p>
        </w:tc>
        <w:tc>
          <w:tcPr>
            <w:tcW w:w="842"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eastAsia="等线" w:cstheme="minorHAnsi"/>
                <w:color w:val="000000"/>
                <w:kern w:val="0"/>
                <w:sz w:val="22"/>
              </w:rPr>
            </w:pPr>
            <w:r w:rsidRPr="00A149ED">
              <w:rPr>
                <w:rFonts w:eastAsia="等线" w:cstheme="minorHAnsi"/>
                <w:color w:val="000000"/>
                <w:kern w:val="0"/>
                <w:sz w:val="22"/>
              </w:rPr>
              <w:t>NZ</w:t>
            </w:r>
          </w:p>
        </w:tc>
        <w:tc>
          <w:tcPr>
            <w:tcW w:w="2030"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eastAsia="等线" w:cstheme="minorHAnsi"/>
                <w:color w:val="000000"/>
                <w:kern w:val="0"/>
                <w:sz w:val="22"/>
              </w:rPr>
            </w:pPr>
            <w:r w:rsidRPr="00A149ED">
              <w:rPr>
                <w:rFonts w:eastAsia="等线" w:cstheme="minorHAnsi"/>
                <w:color w:val="000000"/>
                <w:kern w:val="0"/>
                <w:sz w:val="22"/>
              </w:rPr>
              <w:t>Air New Zealand</w:t>
            </w:r>
          </w:p>
        </w:tc>
        <w:tc>
          <w:tcPr>
            <w:tcW w:w="1280"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eastAsia="等线" w:cstheme="minorHAnsi"/>
                <w:color w:val="000000"/>
                <w:kern w:val="0"/>
                <w:sz w:val="22"/>
              </w:rPr>
            </w:pPr>
            <w:r w:rsidRPr="00A149ED">
              <w:rPr>
                <w:rFonts w:eastAsia="等线" w:cstheme="minorHAnsi"/>
                <w:color w:val="000000"/>
                <w:kern w:val="0"/>
                <w:sz w:val="22"/>
              </w:rPr>
              <w:t>NZ</w:t>
            </w:r>
          </w:p>
        </w:tc>
        <w:tc>
          <w:tcPr>
            <w:tcW w:w="1821" w:type="dxa"/>
          </w:tcPr>
          <w:p w:rsidR="00F23EA9" w:rsidRPr="00A149ED" w:rsidRDefault="006B7BD6">
            <w:pPr>
              <w:widowControl/>
              <w:jc w:val="center"/>
              <w:cnfStyle w:val="000000000000" w:firstRow="0" w:lastRow="0" w:firstColumn="0" w:lastColumn="0" w:oddVBand="0" w:evenVBand="0" w:oddHBand="0" w:evenHBand="0" w:firstRowFirstColumn="0" w:firstRowLastColumn="0" w:lastRowFirstColumn="0" w:lastRowLastColumn="0"/>
              <w:rPr>
                <w:rFonts w:eastAsia="等线" w:cstheme="minorHAnsi"/>
                <w:color w:val="000000"/>
                <w:kern w:val="0"/>
                <w:sz w:val="22"/>
              </w:rPr>
            </w:pPr>
            <w:r>
              <w:rPr>
                <w:rFonts w:eastAsia="等线" w:cstheme="minorHAnsi"/>
                <w:color w:val="000000"/>
                <w:kern w:val="0"/>
                <w:sz w:val="22"/>
              </w:rPr>
              <w:t>15765</w:t>
            </w:r>
          </w:p>
        </w:tc>
        <w:tc>
          <w:tcPr>
            <w:tcW w:w="1855" w:type="dxa"/>
          </w:tcPr>
          <w:p w:rsidR="00F23EA9" w:rsidRPr="00A149ED" w:rsidRDefault="006B7BD6">
            <w:pPr>
              <w:widowControl/>
              <w:jc w:val="center"/>
              <w:cnfStyle w:val="000000000000" w:firstRow="0" w:lastRow="0" w:firstColumn="0" w:lastColumn="0" w:oddVBand="0" w:evenVBand="0" w:oddHBand="0" w:evenHBand="0" w:firstRowFirstColumn="0" w:firstRowLastColumn="0" w:lastRowFirstColumn="0" w:lastRowLastColumn="0"/>
              <w:rPr>
                <w:rFonts w:eastAsia="等线" w:cstheme="minorHAnsi"/>
                <w:color w:val="000000"/>
                <w:kern w:val="0"/>
                <w:sz w:val="22"/>
              </w:rPr>
            </w:pPr>
            <w:r>
              <w:rPr>
                <w:rFonts w:eastAsia="等线" w:cstheme="minorHAnsi"/>
                <w:color w:val="000000"/>
                <w:kern w:val="0"/>
                <w:sz w:val="22"/>
              </w:rPr>
              <w:t>95.97</w:t>
            </w:r>
            <w:r w:rsidR="00A149ED" w:rsidRPr="00A149ED">
              <w:rPr>
                <w:rFonts w:eastAsia="等线" w:cstheme="minorHAnsi"/>
                <w:color w:val="000000"/>
                <w:kern w:val="0"/>
                <w:sz w:val="22"/>
              </w:rPr>
              <w:t>%</w:t>
            </w:r>
          </w:p>
        </w:tc>
        <w:tc>
          <w:tcPr>
            <w:tcW w:w="1832" w:type="dxa"/>
          </w:tcPr>
          <w:p w:rsidR="00F23EA9" w:rsidRPr="00A149ED" w:rsidRDefault="00FD0DED">
            <w:pPr>
              <w:widowControl/>
              <w:jc w:val="center"/>
              <w:cnfStyle w:val="000000000000" w:firstRow="0" w:lastRow="0" w:firstColumn="0" w:lastColumn="0" w:oddVBand="0" w:evenVBand="0" w:oddHBand="0" w:evenHBand="0" w:firstRowFirstColumn="0" w:firstRowLastColumn="0" w:lastRowFirstColumn="0" w:lastRowLastColumn="0"/>
              <w:rPr>
                <w:rFonts w:eastAsia="等线" w:cstheme="minorHAnsi"/>
                <w:color w:val="000000"/>
                <w:kern w:val="0"/>
                <w:sz w:val="22"/>
              </w:rPr>
            </w:pPr>
            <w:r>
              <w:rPr>
                <w:rFonts w:eastAsia="等线" w:cstheme="minorHAnsi"/>
                <w:color w:val="000000"/>
                <w:kern w:val="0"/>
                <w:sz w:val="22"/>
              </w:rPr>
              <w:t>6.93</w:t>
            </w:r>
          </w:p>
        </w:tc>
      </w:tr>
      <w:tr w:rsidR="00F23EA9" w:rsidRPr="00A149ED" w:rsidTr="00867721">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949" w:type="dxa"/>
          </w:tcPr>
          <w:p w:rsidR="00F23EA9" w:rsidRPr="00A149ED" w:rsidRDefault="00A149ED">
            <w:pPr>
              <w:widowControl/>
              <w:jc w:val="center"/>
              <w:rPr>
                <w:rFonts w:eastAsia="等线" w:cstheme="minorHAnsi"/>
                <w:bCs w:val="0"/>
                <w:color w:val="000000"/>
                <w:kern w:val="0"/>
                <w:sz w:val="22"/>
              </w:rPr>
            </w:pPr>
            <w:r w:rsidRPr="00A149ED">
              <w:rPr>
                <w:rFonts w:eastAsia="等线" w:cstheme="minorHAnsi"/>
                <w:b w:val="0"/>
                <w:color w:val="000000"/>
                <w:kern w:val="0"/>
                <w:sz w:val="22"/>
              </w:rPr>
              <w:t>7</w:t>
            </w:r>
          </w:p>
        </w:tc>
        <w:tc>
          <w:tcPr>
            <w:tcW w:w="842"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eastAsia="等线" w:cstheme="minorHAnsi"/>
                <w:color w:val="000000"/>
                <w:kern w:val="0"/>
                <w:sz w:val="22"/>
              </w:rPr>
            </w:pPr>
            <w:r w:rsidRPr="00A149ED">
              <w:rPr>
                <w:rFonts w:eastAsia="等线" w:cstheme="minorHAnsi"/>
                <w:color w:val="000000"/>
                <w:kern w:val="0"/>
                <w:sz w:val="22"/>
              </w:rPr>
              <w:t>JL</w:t>
            </w:r>
          </w:p>
        </w:tc>
        <w:tc>
          <w:tcPr>
            <w:tcW w:w="2030" w:type="dxa"/>
          </w:tcPr>
          <w:p w:rsidR="00F23EA9" w:rsidRPr="00A149ED" w:rsidRDefault="001E06BC">
            <w:pPr>
              <w:widowControl/>
              <w:jc w:val="center"/>
              <w:cnfStyle w:val="000000100000" w:firstRow="0" w:lastRow="0" w:firstColumn="0" w:lastColumn="0" w:oddVBand="0" w:evenVBand="0" w:oddHBand="1" w:evenHBand="0" w:firstRowFirstColumn="0" w:firstRowLastColumn="0" w:lastRowFirstColumn="0" w:lastRowLastColumn="0"/>
              <w:rPr>
                <w:rFonts w:eastAsia="等线" w:cstheme="minorHAnsi"/>
                <w:color w:val="000000"/>
                <w:kern w:val="0"/>
                <w:sz w:val="22"/>
              </w:rPr>
            </w:pPr>
            <w:hyperlink r:id="rId7" w:tooltip="file:///D:Program Files (x86)YoudaoDict7.5.0.0resultuidictjavascript:;" w:history="1">
              <w:r w:rsidR="00A149ED" w:rsidRPr="00A149ED">
                <w:rPr>
                  <w:rFonts w:eastAsia="等线" w:cstheme="minorHAnsi"/>
                  <w:color w:val="000000"/>
                  <w:kern w:val="0"/>
                  <w:sz w:val="22"/>
                </w:rPr>
                <w:t>Japan Airlines</w:t>
              </w:r>
            </w:hyperlink>
          </w:p>
        </w:tc>
        <w:tc>
          <w:tcPr>
            <w:tcW w:w="1280"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eastAsia="等线" w:cstheme="minorHAnsi"/>
                <w:color w:val="000000"/>
                <w:kern w:val="0"/>
                <w:sz w:val="22"/>
              </w:rPr>
            </w:pPr>
            <w:r w:rsidRPr="00A149ED">
              <w:rPr>
                <w:rFonts w:eastAsia="等线" w:cstheme="minorHAnsi"/>
                <w:color w:val="000000"/>
                <w:kern w:val="0"/>
                <w:sz w:val="22"/>
              </w:rPr>
              <w:t>JP</w:t>
            </w:r>
          </w:p>
        </w:tc>
        <w:tc>
          <w:tcPr>
            <w:tcW w:w="1821" w:type="dxa"/>
          </w:tcPr>
          <w:p w:rsidR="00F23EA9" w:rsidRPr="00A149ED" w:rsidRDefault="006B7BD6">
            <w:pPr>
              <w:widowControl/>
              <w:jc w:val="center"/>
              <w:cnfStyle w:val="000000100000" w:firstRow="0" w:lastRow="0" w:firstColumn="0" w:lastColumn="0" w:oddVBand="0" w:evenVBand="0" w:oddHBand="1" w:evenHBand="0" w:firstRowFirstColumn="0" w:firstRowLastColumn="0" w:lastRowFirstColumn="0" w:lastRowLastColumn="0"/>
              <w:rPr>
                <w:rFonts w:eastAsia="等线" w:cstheme="minorHAnsi"/>
                <w:color w:val="000000"/>
                <w:kern w:val="0"/>
                <w:sz w:val="22"/>
              </w:rPr>
            </w:pPr>
            <w:r>
              <w:rPr>
                <w:rFonts w:eastAsia="等线" w:cstheme="minorHAnsi"/>
                <w:color w:val="000000"/>
                <w:kern w:val="0"/>
                <w:sz w:val="22"/>
              </w:rPr>
              <w:t>24422</w:t>
            </w:r>
          </w:p>
        </w:tc>
        <w:tc>
          <w:tcPr>
            <w:tcW w:w="1855"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eastAsia="等线" w:cstheme="minorHAnsi"/>
                <w:color w:val="000000"/>
                <w:kern w:val="0"/>
                <w:sz w:val="22"/>
              </w:rPr>
            </w:pPr>
            <w:r w:rsidRPr="00A149ED">
              <w:rPr>
                <w:rFonts w:eastAsia="等线" w:cstheme="minorHAnsi"/>
                <w:color w:val="000000"/>
                <w:kern w:val="0"/>
                <w:sz w:val="22"/>
              </w:rPr>
              <w:t>95.32%</w:t>
            </w:r>
          </w:p>
        </w:tc>
        <w:tc>
          <w:tcPr>
            <w:tcW w:w="1832" w:type="dxa"/>
          </w:tcPr>
          <w:p w:rsidR="00F23EA9" w:rsidRPr="00A149ED" w:rsidRDefault="00FD0DED">
            <w:pPr>
              <w:widowControl/>
              <w:jc w:val="center"/>
              <w:cnfStyle w:val="000000100000" w:firstRow="0" w:lastRow="0" w:firstColumn="0" w:lastColumn="0" w:oddVBand="0" w:evenVBand="0" w:oddHBand="1" w:evenHBand="0" w:firstRowFirstColumn="0" w:firstRowLastColumn="0" w:lastRowFirstColumn="0" w:lastRowLastColumn="0"/>
              <w:rPr>
                <w:rFonts w:eastAsia="等线" w:cstheme="minorHAnsi"/>
                <w:color w:val="000000"/>
                <w:kern w:val="0"/>
                <w:sz w:val="22"/>
              </w:rPr>
            </w:pPr>
            <w:r>
              <w:rPr>
                <w:rFonts w:eastAsia="等线" w:cstheme="minorHAnsi"/>
                <w:color w:val="000000"/>
                <w:kern w:val="0"/>
                <w:sz w:val="22"/>
              </w:rPr>
              <w:t>6.09</w:t>
            </w:r>
          </w:p>
        </w:tc>
      </w:tr>
      <w:tr w:rsidR="00F23EA9" w:rsidRPr="00A149ED" w:rsidTr="00867721">
        <w:trPr>
          <w:trHeight w:val="564"/>
          <w:jc w:val="center"/>
        </w:trPr>
        <w:tc>
          <w:tcPr>
            <w:cnfStyle w:val="001000000000" w:firstRow="0" w:lastRow="0" w:firstColumn="1" w:lastColumn="0" w:oddVBand="0" w:evenVBand="0" w:oddHBand="0" w:evenHBand="0" w:firstRowFirstColumn="0" w:firstRowLastColumn="0" w:lastRowFirstColumn="0" w:lastRowLastColumn="0"/>
            <w:tcW w:w="949" w:type="dxa"/>
          </w:tcPr>
          <w:p w:rsidR="00F23EA9" w:rsidRPr="00A149ED" w:rsidRDefault="00A149ED">
            <w:pPr>
              <w:widowControl/>
              <w:jc w:val="center"/>
              <w:rPr>
                <w:rFonts w:eastAsia="等线" w:cstheme="minorHAnsi"/>
                <w:bCs w:val="0"/>
                <w:color w:val="000000"/>
                <w:kern w:val="0"/>
                <w:sz w:val="22"/>
              </w:rPr>
            </w:pPr>
            <w:r w:rsidRPr="00A149ED">
              <w:rPr>
                <w:rFonts w:eastAsia="等线" w:cstheme="minorHAnsi"/>
                <w:b w:val="0"/>
                <w:color w:val="000000"/>
                <w:kern w:val="0"/>
                <w:sz w:val="22"/>
              </w:rPr>
              <w:t>8</w:t>
            </w:r>
          </w:p>
        </w:tc>
        <w:tc>
          <w:tcPr>
            <w:tcW w:w="842"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eastAsia="等线" w:cstheme="minorHAnsi"/>
                <w:color w:val="000000"/>
                <w:kern w:val="0"/>
                <w:sz w:val="22"/>
              </w:rPr>
            </w:pPr>
            <w:r w:rsidRPr="00A149ED">
              <w:rPr>
                <w:rFonts w:eastAsia="等线" w:cstheme="minorHAnsi"/>
                <w:color w:val="000000"/>
                <w:kern w:val="0"/>
                <w:sz w:val="22"/>
              </w:rPr>
              <w:t>SU</w:t>
            </w:r>
          </w:p>
        </w:tc>
        <w:tc>
          <w:tcPr>
            <w:tcW w:w="2030"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eastAsia="等线" w:cstheme="minorHAnsi"/>
                <w:color w:val="000000"/>
                <w:kern w:val="0"/>
                <w:sz w:val="22"/>
              </w:rPr>
            </w:pPr>
            <w:r w:rsidRPr="00A149ED">
              <w:rPr>
                <w:rFonts w:eastAsia="等线" w:cstheme="minorHAnsi"/>
                <w:color w:val="000000"/>
                <w:kern w:val="0"/>
                <w:sz w:val="22"/>
              </w:rPr>
              <w:t>Aeroflot-Russian Airlines</w:t>
            </w:r>
          </w:p>
        </w:tc>
        <w:tc>
          <w:tcPr>
            <w:tcW w:w="1280"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eastAsia="等线" w:cstheme="minorHAnsi"/>
                <w:color w:val="000000"/>
                <w:kern w:val="0"/>
                <w:sz w:val="22"/>
              </w:rPr>
            </w:pPr>
            <w:r w:rsidRPr="00A149ED">
              <w:rPr>
                <w:rFonts w:eastAsia="等线" w:cstheme="minorHAnsi"/>
                <w:color w:val="000000"/>
                <w:kern w:val="0"/>
                <w:sz w:val="22"/>
              </w:rPr>
              <w:t>RU</w:t>
            </w:r>
          </w:p>
        </w:tc>
        <w:tc>
          <w:tcPr>
            <w:tcW w:w="1821" w:type="dxa"/>
          </w:tcPr>
          <w:p w:rsidR="00F23EA9" w:rsidRPr="00A149ED" w:rsidRDefault="006B7BD6">
            <w:pPr>
              <w:widowControl/>
              <w:jc w:val="center"/>
              <w:cnfStyle w:val="000000000000" w:firstRow="0" w:lastRow="0" w:firstColumn="0" w:lastColumn="0" w:oddVBand="0" w:evenVBand="0" w:oddHBand="0" w:evenHBand="0" w:firstRowFirstColumn="0" w:firstRowLastColumn="0" w:lastRowFirstColumn="0" w:lastRowLastColumn="0"/>
              <w:rPr>
                <w:rFonts w:eastAsia="等线" w:cstheme="minorHAnsi"/>
                <w:color w:val="000000"/>
                <w:kern w:val="0"/>
                <w:sz w:val="22"/>
              </w:rPr>
            </w:pPr>
            <w:r>
              <w:rPr>
                <w:rFonts w:eastAsia="等线" w:cstheme="minorHAnsi"/>
                <w:color w:val="000000"/>
                <w:kern w:val="0"/>
                <w:sz w:val="22"/>
              </w:rPr>
              <w:t>27901</w:t>
            </w:r>
          </w:p>
        </w:tc>
        <w:tc>
          <w:tcPr>
            <w:tcW w:w="1855" w:type="dxa"/>
          </w:tcPr>
          <w:p w:rsidR="00F23EA9" w:rsidRPr="00A149ED" w:rsidRDefault="006B7BD6">
            <w:pPr>
              <w:widowControl/>
              <w:jc w:val="center"/>
              <w:cnfStyle w:val="000000000000" w:firstRow="0" w:lastRow="0" w:firstColumn="0" w:lastColumn="0" w:oddVBand="0" w:evenVBand="0" w:oddHBand="0" w:evenHBand="0" w:firstRowFirstColumn="0" w:firstRowLastColumn="0" w:lastRowFirstColumn="0" w:lastRowLastColumn="0"/>
              <w:rPr>
                <w:rFonts w:eastAsia="等线" w:cstheme="minorHAnsi"/>
                <w:color w:val="000000"/>
                <w:kern w:val="0"/>
                <w:sz w:val="22"/>
              </w:rPr>
            </w:pPr>
            <w:r>
              <w:rPr>
                <w:rFonts w:eastAsia="等线" w:cstheme="minorHAnsi"/>
                <w:color w:val="000000"/>
                <w:kern w:val="0"/>
                <w:sz w:val="22"/>
              </w:rPr>
              <w:t>95.11</w:t>
            </w:r>
            <w:r w:rsidR="00A149ED" w:rsidRPr="00A149ED">
              <w:rPr>
                <w:rFonts w:eastAsia="等线" w:cstheme="minorHAnsi"/>
                <w:color w:val="000000"/>
                <w:kern w:val="0"/>
                <w:sz w:val="22"/>
              </w:rPr>
              <w:t>%</w:t>
            </w:r>
          </w:p>
        </w:tc>
        <w:tc>
          <w:tcPr>
            <w:tcW w:w="1832" w:type="dxa"/>
          </w:tcPr>
          <w:p w:rsidR="00F23EA9" w:rsidRPr="00A149ED" w:rsidRDefault="00FD0DED">
            <w:pPr>
              <w:widowControl/>
              <w:jc w:val="center"/>
              <w:cnfStyle w:val="000000000000" w:firstRow="0" w:lastRow="0" w:firstColumn="0" w:lastColumn="0" w:oddVBand="0" w:evenVBand="0" w:oddHBand="0" w:evenHBand="0" w:firstRowFirstColumn="0" w:firstRowLastColumn="0" w:lastRowFirstColumn="0" w:lastRowLastColumn="0"/>
              <w:rPr>
                <w:rFonts w:eastAsia="等线" w:cstheme="minorHAnsi"/>
                <w:color w:val="000000"/>
                <w:kern w:val="0"/>
                <w:sz w:val="22"/>
              </w:rPr>
            </w:pPr>
            <w:r>
              <w:rPr>
                <w:rFonts w:eastAsia="等线" w:cstheme="minorHAnsi"/>
                <w:color w:val="000000"/>
                <w:kern w:val="0"/>
                <w:sz w:val="22"/>
              </w:rPr>
              <w:t>7.09</w:t>
            </w:r>
          </w:p>
        </w:tc>
      </w:tr>
      <w:tr w:rsidR="00F23EA9" w:rsidRPr="00A149ED" w:rsidTr="00867721">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949" w:type="dxa"/>
          </w:tcPr>
          <w:p w:rsidR="00F23EA9" w:rsidRPr="00A149ED" w:rsidRDefault="00A149ED">
            <w:pPr>
              <w:widowControl/>
              <w:jc w:val="center"/>
              <w:rPr>
                <w:rFonts w:eastAsia="等线" w:cstheme="minorHAnsi"/>
                <w:bCs w:val="0"/>
                <w:color w:val="000000"/>
                <w:kern w:val="0"/>
                <w:sz w:val="22"/>
              </w:rPr>
            </w:pPr>
            <w:r w:rsidRPr="00A149ED">
              <w:rPr>
                <w:rFonts w:eastAsia="等线" w:cstheme="minorHAnsi"/>
                <w:b w:val="0"/>
                <w:color w:val="000000"/>
                <w:kern w:val="0"/>
                <w:sz w:val="22"/>
              </w:rPr>
              <w:t>9</w:t>
            </w:r>
          </w:p>
        </w:tc>
        <w:tc>
          <w:tcPr>
            <w:tcW w:w="842"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eastAsia="等线" w:cstheme="minorHAnsi"/>
                <w:color w:val="000000"/>
                <w:kern w:val="0"/>
                <w:sz w:val="22"/>
              </w:rPr>
            </w:pPr>
            <w:r w:rsidRPr="00A149ED">
              <w:rPr>
                <w:rFonts w:eastAsia="等线" w:cstheme="minorHAnsi"/>
                <w:color w:val="000000"/>
                <w:kern w:val="0"/>
                <w:sz w:val="22"/>
              </w:rPr>
              <w:t>KE</w:t>
            </w:r>
          </w:p>
        </w:tc>
        <w:tc>
          <w:tcPr>
            <w:tcW w:w="2030"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eastAsia="等线" w:cstheme="minorHAnsi"/>
                <w:color w:val="000000"/>
                <w:kern w:val="0"/>
                <w:sz w:val="22"/>
              </w:rPr>
            </w:pPr>
            <w:r w:rsidRPr="00A149ED">
              <w:rPr>
                <w:rFonts w:eastAsia="等线" w:cstheme="minorHAnsi"/>
                <w:color w:val="000000"/>
                <w:kern w:val="0"/>
                <w:sz w:val="22"/>
              </w:rPr>
              <w:t>Korean Air</w:t>
            </w:r>
          </w:p>
        </w:tc>
        <w:tc>
          <w:tcPr>
            <w:tcW w:w="1280"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eastAsia="等线" w:cstheme="minorHAnsi"/>
                <w:color w:val="000000"/>
                <w:kern w:val="0"/>
                <w:sz w:val="22"/>
              </w:rPr>
            </w:pPr>
            <w:r w:rsidRPr="00A149ED">
              <w:rPr>
                <w:rFonts w:eastAsia="等线" w:cstheme="minorHAnsi"/>
                <w:color w:val="000000"/>
                <w:kern w:val="0"/>
                <w:sz w:val="22"/>
              </w:rPr>
              <w:t>KR</w:t>
            </w:r>
          </w:p>
        </w:tc>
        <w:tc>
          <w:tcPr>
            <w:tcW w:w="1821" w:type="dxa"/>
          </w:tcPr>
          <w:p w:rsidR="00F23EA9" w:rsidRPr="00A149ED" w:rsidRDefault="006B7BD6">
            <w:pPr>
              <w:widowControl/>
              <w:jc w:val="center"/>
              <w:cnfStyle w:val="000000100000" w:firstRow="0" w:lastRow="0" w:firstColumn="0" w:lastColumn="0" w:oddVBand="0" w:evenVBand="0" w:oddHBand="1" w:evenHBand="0" w:firstRowFirstColumn="0" w:firstRowLastColumn="0" w:lastRowFirstColumn="0" w:lastRowLastColumn="0"/>
              <w:rPr>
                <w:rFonts w:eastAsia="等线" w:cstheme="minorHAnsi"/>
                <w:color w:val="000000"/>
                <w:kern w:val="0"/>
                <w:sz w:val="22"/>
              </w:rPr>
            </w:pPr>
            <w:r>
              <w:rPr>
                <w:rFonts w:eastAsia="等线" w:cstheme="minorHAnsi"/>
                <w:color w:val="000000"/>
                <w:kern w:val="0"/>
                <w:sz w:val="22"/>
              </w:rPr>
              <w:t>12856</w:t>
            </w:r>
          </w:p>
        </w:tc>
        <w:tc>
          <w:tcPr>
            <w:tcW w:w="1855" w:type="dxa"/>
          </w:tcPr>
          <w:p w:rsidR="00F23EA9" w:rsidRPr="00A149ED" w:rsidRDefault="006B7BD6">
            <w:pPr>
              <w:widowControl/>
              <w:jc w:val="center"/>
              <w:cnfStyle w:val="000000100000" w:firstRow="0" w:lastRow="0" w:firstColumn="0" w:lastColumn="0" w:oddVBand="0" w:evenVBand="0" w:oddHBand="1" w:evenHBand="0" w:firstRowFirstColumn="0" w:firstRowLastColumn="0" w:lastRowFirstColumn="0" w:lastRowLastColumn="0"/>
              <w:rPr>
                <w:rFonts w:eastAsia="等线" w:cstheme="minorHAnsi"/>
                <w:color w:val="000000"/>
                <w:kern w:val="0"/>
                <w:sz w:val="22"/>
              </w:rPr>
            </w:pPr>
            <w:r>
              <w:rPr>
                <w:rFonts w:eastAsia="等线" w:cstheme="minorHAnsi"/>
                <w:color w:val="000000"/>
                <w:kern w:val="0"/>
                <w:sz w:val="22"/>
              </w:rPr>
              <w:t>94.93</w:t>
            </w:r>
            <w:r w:rsidR="00A149ED" w:rsidRPr="00A149ED">
              <w:rPr>
                <w:rFonts w:eastAsia="等线" w:cstheme="minorHAnsi"/>
                <w:color w:val="000000"/>
                <w:kern w:val="0"/>
                <w:sz w:val="22"/>
              </w:rPr>
              <w:t>%</w:t>
            </w:r>
          </w:p>
        </w:tc>
        <w:tc>
          <w:tcPr>
            <w:tcW w:w="1832" w:type="dxa"/>
          </w:tcPr>
          <w:p w:rsidR="00F23EA9" w:rsidRPr="00A149ED" w:rsidRDefault="00FD0DED">
            <w:pPr>
              <w:widowControl/>
              <w:jc w:val="center"/>
              <w:cnfStyle w:val="000000100000" w:firstRow="0" w:lastRow="0" w:firstColumn="0" w:lastColumn="0" w:oddVBand="0" w:evenVBand="0" w:oddHBand="1" w:evenHBand="0" w:firstRowFirstColumn="0" w:firstRowLastColumn="0" w:lastRowFirstColumn="0" w:lastRowLastColumn="0"/>
              <w:rPr>
                <w:rFonts w:eastAsia="等线" w:cstheme="minorHAnsi"/>
                <w:color w:val="000000"/>
                <w:kern w:val="0"/>
                <w:sz w:val="22"/>
              </w:rPr>
            </w:pPr>
            <w:r>
              <w:rPr>
                <w:rFonts w:eastAsia="等线" w:cstheme="minorHAnsi"/>
                <w:color w:val="000000"/>
                <w:kern w:val="0"/>
                <w:sz w:val="22"/>
              </w:rPr>
              <w:t>6.25</w:t>
            </w:r>
          </w:p>
        </w:tc>
      </w:tr>
      <w:tr w:rsidR="00F23EA9" w:rsidRPr="00A149ED" w:rsidTr="00867721">
        <w:trPr>
          <w:trHeight w:val="330"/>
          <w:jc w:val="center"/>
        </w:trPr>
        <w:tc>
          <w:tcPr>
            <w:cnfStyle w:val="001000000000" w:firstRow="0" w:lastRow="0" w:firstColumn="1" w:lastColumn="0" w:oddVBand="0" w:evenVBand="0" w:oddHBand="0" w:evenHBand="0" w:firstRowFirstColumn="0" w:firstRowLastColumn="0" w:lastRowFirstColumn="0" w:lastRowLastColumn="0"/>
            <w:tcW w:w="949" w:type="dxa"/>
          </w:tcPr>
          <w:p w:rsidR="00F23EA9" w:rsidRPr="00A149ED" w:rsidRDefault="00A149ED">
            <w:pPr>
              <w:widowControl/>
              <w:jc w:val="center"/>
              <w:rPr>
                <w:rFonts w:eastAsia="等线" w:cstheme="minorHAnsi"/>
                <w:bCs w:val="0"/>
                <w:color w:val="000000"/>
                <w:kern w:val="0"/>
                <w:sz w:val="22"/>
              </w:rPr>
            </w:pPr>
            <w:r w:rsidRPr="00A149ED">
              <w:rPr>
                <w:rFonts w:eastAsia="等线" w:cstheme="minorHAnsi"/>
                <w:b w:val="0"/>
                <w:color w:val="000000"/>
                <w:kern w:val="0"/>
                <w:sz w:val="22"/>
              </w:rPr>
              <w:t>10</w:t>
            </w:r>
          </w:p>
        </w:tc>
        <w:tc>
          <w:tcPr>
            <w:tcW w:w="842"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eastAsia="等线" w:cstheme="minorHAnsi"/>
                <w:color w:val="000000"/>
                <w:kern w:val="0"/>
                <w:sz w:val="22"/>
              </w:rPr>
            </w:pPr>
            <w:r w:rsidRPr="00A149ED">
              <w:rPr>
                <w:rFonts w:eastAsia="等线" w:cstheme="minorHAnsi"/>
                <w:color w:val="000000"/>
                <w:kern w:val="0"/>
                <w:sz w:val="22"/>
              </w:rPr>
              <w:t>KL</w:t>
            </w:r>
          </w:p>
        </w:tc>
        <w:tc>
          <w:tcPr>
            <w:tcW w:w="2030"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eastAsia="等线" w:cstheme="minorHAnsi"/>
                <w:color w:val="000000"/>
                <w:kern w:val="0"/>
                <w:sz w:val="22"/>
              </w:rPr>
            </w:pPr>
            <w:r w:rsidRPr="00A149ED">
              <w:rPr>
                <w:rFonts w:eastAsia="等线" w:cstheme="minorHAnsi"/>
                <w:color w:val="000000"/>
                <w:kern w:val="0"/>
                <w:sz w:val="22"/>
              </w:rPr>
              <w:t>Royal Dutch Airlines</w:t>
            </w:r>
          </w:p>
        </w:tc>
        <w:tc>
          <w:tcPr>
            <w:tcW w:w="1280"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eastAsia="等线" w:cstheme="minorHAnsi"/>
                <w:color w:val="000000"/>
                <w:kern w:val="0"/>
                <w:sz w:val="22"/>
              </w:rPr>
            </w:pPr>
            <w:r w:rsidRPr="00A149ED">
              <w:rPr>
                <w:rFonts w:eastAsia="等线" w:cstheme="minorHAnsi"/>
                <w:color w:val="000000"/>
                <w:kern w:val="0"/>
                <w:sz w:val="22"/>
              </w:rPr>
              <w:t>NL</w:t>
            </w:r>
            <w:bookmarkStart w:id="2" w:name="_GoBack"/>
            <w:bookmarkEnd w:id="2"/>
          </w:p>
        </w:tc>
        <w:tc>
          <w:tcPr>
            <w:tcW w:w="1821" w:type="dxa"/>
          </w:tcPr>
          <w:p w:rsidR="00F23EA9" w:rsidRPr="00A149ED" w:rsidRDefault="006B7BD6">
            <w:pPr>
              <w:widowControl/>
              <w:jc w:val="center"/>
              <w:cnfStyle w:val="000000000000" w:firstRow="0" w:lastRow="0" w:firstColumn="0" w:lastColumn="0" w:oddVBand="0" w:evenVBand="0" w:oddHBand="0" w:evenHBand="0" w:firstRowFirstColumn="0" w:firstRowLastColumn="0" w:lastRowFirstColumn="0" w:lastRowLastColumn="0"/>
              <w:rPr>
                <w:rFonts w:eastAsia="等线" w:cstheme="minorHAnsi"/>
                <w:color w:val="000000"/>
                <w:kern w:val="0"/>
                <w:sz w:val="22"/>
              </w:rPr>
            </w:pPr>
            <w:r>
              <w:rPr>
                <w:rFonts w:eastAsia="等线" w:cstheme="minorHAnsi"/>
                <w:color w:val="000000"/>
                <w:kern w:val="0"/>
                <w:sz w:val="22"/>
              </w:rPr>
              <w:t>23081</w:t>
            </w:r>
          </w:p>
        </w:tc>
        <w:tc>
          <w:tcPr>
            <w:tcW w:w="1855" w:type="dxa"/>
          </w:tcPr>
          <w:p w:rsidR="00F23EA9" w:rsidRPr="00A149ED" w:rsidRDefault="006B7BD6">
            <w:pPr>
              <w:widowControl/>
              <w:jc w:val="center"/>
              <w:cnfStyle w:val="000000000000" w:firstRow="0" w:lastRow="0" w:firstColumn="0" w:lastColumn="0" w:oddVBand="0" w:evenVBand="0" w:oddHBand="0" w:evenHBand="0" w:firstRowFirstColumn="0" w:firstRowLastColumn="0" w:lastRowFirstColumn="0" w:lastRowLastColumn="0"/>
              <w:rPr>
                <w:rFonts w:eastAsia="等线" w:cstheme="minorHAnsi"/>
                <w:color w:val="000000"/>
                <w:kern w:val="0"/>
                <w:sz w:val="22"/>
              </w:rPr>
            </w:pPr>
            <w:r>
              <w:rPr>
                <w:rFonts w:eastAsia="等线" w:cstheme="minorHAnsi"/>
                <w:color w:val="000000"/>
                <w:kern w:val="0"/>
                <w:sz w:val="22"/>
              </w:rPr>
              <w:t>94.76</w:t>
            </w:r>
            <w:r w:rsidR="00A149ED" w:rsidRPr="00A149ED">
              <w:rPr>
                <w:rFonts w:eastAsia="等线" w:cstheme="minorHAnsi"/>
                <w:color w:val="000000"/>
                <w:kern w:val="0"/>
                <w:sz w:val="22"/>
              </w:rPr>
              <w:t>%</w:t>
            </w:r>
          </w:p>
        </w:tc>
        <w:tc>
          <w:tcPr>
            <w:tcW w:w="1832" w:type="dxa"/>
          </w:tcPr>
          <w:p w:rsidR="00F23EA9" w:rsidRPr="00A149ED" w:rsidRDefault="00FD0DED">
            <w:pPr>
              <w:widowControl/>
              <w:jc w:val="center"/>
              <w:cnfStyle w:val="000000000000" w:firstRow="0" w:lastRow="0" w:firstColumn="0" w:lastColumn="0" w:oddVBand="0" w:evenVBand="0" w:oddHBand="0" w:evenHBand="0" w:firstRowFirstColumn="0" w:firstRowLastColumn="0" w:lastRowFirstColumn="0" w:lastRowLastColumn="0"/>
              <w:rPr>
                <w:rFonts w:eastAsia="等线" w:cstheme="minorHAnsi"/>
                <w:color w:val="000000"/>
                <w:kern w:val="0"/>
                <w:sz w:val="22"/>
              </w:rPr>
            </w:pPr>
            <w:r>
              <w:rPr>
                <w:rFonts w:eastAsia="等线" w:cstheme="minorHAnsi"/>
                <w:color w:val="000000"/>
                <w:kern w:val="0"/>
                <w:sz w:val="22"/>
              </w:rPr>
              <w:t>5.99</w:t>
            </w:r>
          </w:p>
        </w:tc>
      </w:tr>
    </w:tbl>
    <w:p w:rsidR="00F23EA9" w:rsidRPr="00867721" w:rsidRDefault="00A149ED">
      <w:pPr>
        <w:rPr>
          <w:rFonts w:cstheme="minorHAnsi"/>
          <w:sz w:val="18"/>
          <w:szCs w:val="18"/>
        </w:rPr>
      </w:pPr>
      <w:r w:rsidRPr="00867721">
        <w:rPr>
          <w:rFonts w:cstheme="minorHAnsi"/>
          <w:sz w:val="18"/>
          <w:szCs w:val="18"/>
        </w:rPr>
        <w:t>Source: VariFlight</w:t>
      </w:r>
    </w:p>
    <w:p w:rsidR="00F23EA9" w:rsidRPr="00867721" w:rsidRDefault="00A149ED">
      <w:pPr>
        <w:rPr>
          <w:rFonts w:cstheme="minorHAnsi"/>
          <w:sz w:val="18"/>
          <w:szCs w:val="18"/>
        </w:rPr>
      </w:pPr>
      <w:r w:rsidRPr="00867721">
        <w:rPr>
          <w:rFonts w:cstheme="minorHAnsi"/>
          <w:sz w:val="18"/>
          <w:szCs w:val="18"/>
        </w:rPr>
        <w:t>Figure 1: World’s TOP10 best airlines for on-time arrivals (Big airlines, October, 2017)</w:t>
      </w:r>
    </w:p>
    <w:p w:rsidR="00F23EA9" w:rsidRPr="00867721" w:rsidRDefault="00A149ED">
      <w:pPr>
        <w:rPr>
          <w:rFonts w:cstheme="minorHAnsi"/>
          <w:sz w:val="18"/>
          <w:szCs w:val="18"/>
        </w:rPr>
      </w:pPr>
      <w:r w:rsidRPr="00867721">
        <w:rPr>
          <w:rFonts w:cstheme="minorHAnsi"/>
          <w:sz w:val="18"/>
          <w:szCs w:val="18"/>
        </w:rPr>
        <w:t xml:space="preserve">Note: Reporting airlines are those whose actual daily arrival flights are over 400. </w:t>
      </w:r>
      <w:bookmarkEnd w:id="1"/>
    </w:p>
    <w:p w:rsidR="00F23EA9" w:rsidRDefault="00F23EA9">
      <w:pPr>
        <w:rPr>
          <w:rFonts w:ascii="Arial" w:hAnsi="Arial" w:cs="Arial"/>
          <w:sz w:val="18"/>
          <w:szCs w:val="18"/>
        </w:rPr>
      </w:pPr>
    </w:p>
    <w:p w:rsidR="00F23EA9" w:rsidRDefault="00A149ED">
      <w:pPr>
        <w:rPr>
          <w:rFonts w:cstheme="minorHAnsi"/>
          <w:b/>
          <w:sz w:val="24"/>
          <w:szCs w:val="18"/>
        </w:rPr>
      </w:pPr>
      <w:r>
        <w:rPr>
          <w:rFonts w:cstheme="minorHAnsi" w:hint="eastAsia"/>
          <w:b/>
          <w:sz w:val="24"/>
          <w:szCs w:val="18"/>
        </w:rPr>
        <w:t>G</w:t>
      </w:r>
      <w:r>
        <w:rPr>
          <w:rFonts w:cstheme="minorHAnsi"/>
          <w:b/>
          <w:sz w:val="24"/>
          <w:szCs w:val="18"/>
        </w:rPr>
        <w:t>lobal Medium-sized Airlines</w:t>
      </w:r>
    </w:p>
    <w:p w:rsidR="00F23EA9" w:rsidRDefault="00A149ED">
      <w:pPr>
        <w:rPr>
          <w:rFonts w:eastAsia="华文楷体" w:cstheme="minorHAnsi"/>
          <w:sz w:val="24"/>
          <w:szCs w:val="24"/>
        </w:rPr>
      </w:pPr>
      <w:r>
        <w:rPr>
          <w:rFonts w:eastAsia="华文楷体" w:cstheme="minorHAnsi" w:hint="eastAsia"/>
          <w:sz w:val="24"/>
          <w:szCs w:val="24"/>
        </w:rPr>
        <w:t xml:space="preserve">Etihad Airways </w:t>
      </w:r>
      <w:r>
        <w:rPr>
          <w:rFonts w:eastAsia="华文楷体" w:cstheme="minorHAnsi"/>
          <w:sz w:val="24"/>
          <w:szCs w:val="24"/>
        </w:rPr>
        <w:t xml:space="preserve">delivers the best on time performance </w:t>
      </w:r>
      <w:r>
        <w:rPr>
          <w:rFonts w:eastAsia="华文楷体" w:cstheme="minorHAnsi" w:hint="eastAsia"/>
          <w:sz w:val="24"/>
          <w:szCs w:val="24"/>
        </w:rPr>
        <w:t xml:space="preserve">among all </w:t>
      </w:r>
      <w:r>
        <w:rPr>
          <w:rFonts w:eastAsia="华文楷体" w:cstheme="minorHAnsi"/>
          <w:sz w:val="24"/>
          <w:szCs w:val="24"/>
        </w:rPr>
        <w:t xml:space="preserve">medium-sized </w:t>
      </w:r>
      <w:r>
        <w:rPr>
          <w:rFonts w:eastAsia="华文楷体" w:cstheme="minorHAnsi" w:hint="eastAsia"/>
          <w:sz w:val="24"/>
          <w:szCs w:val="24"/>
        </w:rPr>
        <w:t xml:space="preserve">airlines </w:t>
      </w:r>
      <w:r>
        <w:rPr>
          <w:rFonts w:eastAsia="华文楷体" w:cstheme="minorHAnsi"/>
          <w:sz w:val="24"/>
          <w:szCs w:val="24"/>
        </w:rPr>
        <w:t>worldwide</w:t>
      </w:r>
      <w:r>
        <w:rPr>
          <w:rFonts w:eastAsia="华文楷体" w:cstheme="minorHAnsi" w:hint="eastAsia"/>
          <w:sz w:val="24"/>
          <w:szCs w:val="24"/>
        </w:rPr>
        <w:t xml:space="preserve"> with 98.18 percent </w:t>
      </w:r>
      <w:r>
        <w:rPr>
          <w:rFonts w:eastAsia="华文楷体" w:cstheme="minorHAnsi"/>
          <w:sz w:val="24"/>
          <w:szCs w:val="24"/>
        </w:rPr>
        <w:t>punctuality</w:t>
      </w:r>
      <w:r>
        <w:rPr>
          <w:rFonts w:eastAsia="华文楷体" w:cstheme="minorHAnsi" w:hint="eastAsia"/>
          <w:sz w:val="24"/>
          <w:szCs w:val="24"/>
        </w:rPr>
        <w:t xml:space="preserve"> and an </w:t>
      </w:r>
      <w:r>
        <w:rPr>
          <w:rFonts w:eastAsia="华文楷体" w:cstheme="minorHAnsi"/>
          <w:sz w:val="24"/>
          <w:szCs w:val="24"/>
        </w:rPr>
        <w:t>average</w:t>
      </w:r>
      <w:r>
        <w:rPr>
          <w:rFonts w:eastAsia="华文楷体" w:cstheme="minorHAnsi" w:hint="eastAsia"/>
          <w:sz w:val="24"/>
          <w:szCs w:val="24"/>
        </w:rPr>
        <w:t xml:space="preserve"> </w:t>
      </w:r>
      <w:r>
        <w:rPr>
          <w:rFonts w:eastAsia="华文楷体" w:cstheme="minorHAnsi"/>
          <w:sz w:val="24"/>
          <w:szCs w:val="24"/>
        </w:rPr>
        <w:t>delay</w:t>
      </w:r>
      <w:r>
        <w:rPr>
          <w:rFonts w:eastAsia="华文楷体" w:cstheme="minorHAnsi" w:hint="eastAsia"/>
          <w:sz w:val="24"/>
          <w:szCs w:val="24"/>
        </w:rPr>
        <w:t xml:space="preserve"> of 2.69 minutes.</w:t>
      </w:r>
    </w:p>
    <w:p w:rsidR="00F23EA9" w:rsidRDefault="00F23EA9">
      <w:pPr>
        <w:rPr>
          <w:rFonts w:eastAsia="华文楷体" w:cstheme="minorHAnsi"/>
          <w:sz w:val="24"/>
          <w:szCs w:val="24"/>
        </w:rPr>
      </w:pPr>
    </w:p>
    <w:tbl>
      <w:tblPr>
        <w:tblStyle w:val="4-5"/>
        <w:tblW w:w="10609" w:type="dxa"/>
        <w:jc w:val="center"/>
        <w:tblLayout w:type="fixed"/>
        <w:tblLook w:val="04A0" w:firstRow="1" w:lastRow="0" w:firstColumn="1" w:lastColumn="0" w:noHBand="0" w:noVBand="1"/>
      </w:tblPr>
      <w:tblGrid>
        <w:gridCol w:w="949"/>
        <w:gridCol w:w="860"/>
        <w:gridCol w:w="1880"/>
        <w:gridCol w:w="1280"/>
        <w:gridCol w:w="1880"/>
        <w:gridCol w:w="1880"/>
        <w:gridCol w:w="1880"/>
      </w:tblGrid>
      <w:tr w:rsidR="00F23EA9" w:rsidRPr="00A149ED" w:rsidTr="00867721">
        <w:trPr>
          <w:cnfStyle w:val="100000000000" w:firstRow="1" w:lastRow="0" w:firstColumn="0" w:lastColumn="0" w:oddVBand="0" w:evenVBand="0" w:oddHBand="0" w:evenHBand="0" w:firstRowFirstColumn="0" w:firstRowLastColumn="0" w:lastRowFirstColumn="0" w:lastRowLastColumn="0"/>
          <w:trHeight w:val="870"/>
          <w:jc w:val="center"/>
        </w:trPr>
        <w:tc>
          <w:tcPr>
            <w:cnfStyle w:val="001000000000" w:firstRow="0" w:lastRow="0" w:firstColumn="1" w:lastColumn="0" w:oddVBand="0" w:evenVBand="0" w:oddHBand="0" w:evenHBand="0" w:firstRowFirstColumn="0" w:firstRowLastColumn="0" w:lastRowFirstColumn="0" w:lastRowLastColumn="0"/>
            <w:tcW w:w="949" w:type="dxa"/>
          </w:tcPr>
          <w:p w:rsidR="00F23EA9" w:rsidRPr="00A149ED" w:rsidRDefault="00A149ED">
            <w:pPr>
              <w:widowControl/>
              <w:jc w:val="center"/>
              <w:rPr>
                <w:rFonts w:eastAsia="等线" w:cstheme="minorHAnsi"/>
                <w:b w:val="0"/>
                <w:bCs w:val="0"/>
                <w:color w:val="FFFFFF"/>
                <w:kern w:val="0"/>
                <w:sz w:val="22"/>
              </w:rPr>
            </w:pPr>
            <w:r w:rsidRPr="00A149ED">
              <w:rPr>
                <w:rFonts w:eastAsia="等线" w:cstheme="minorHAnsi"/>
                <w:color w:val="FFFFFF"/>
                <w:kern w:val="0"/>
                <w:sz w:val="22"/>
              </w:rPr>
              <w:t>Ranking</w:t>
            </w:r>
          </w:p>
        </w:tc>
        <w:tc>
          <w:tcPr>
            <w:tcW w:w="860" w:type="dxa"/>
          </w:tcPr>
          <w:p w:rsidR="00F23EA9" w:rsidRPr="00A149ED" w:rsidRDefault="00A149ED">
            <w:pPr>
              <w:widowControl/>
              <w:jc w:val="center"/>
              <w:cnfStyle w:val="100000000000" w:firstRow="1" w:lastRow="0" w:firstColumn="0" w:lastColumn="0" w:oddVBand="0" w:evenVBand="0" w:oddHBand="0" w:evenHBand="0" w:firstRowFirstColumn="0" w:firstRowLastColumn="0" w:lastRowFirstColumn="0" w:lastRowLastColumn="0"/>
              <w:rPr>
                <w:rFonts w:eastAsia="等线" w:cstheme="minorHAnsi"/>
                <w:b w:val="0"/>
                <w:bCs w:val="0"/>
                <w:color w:val="FFFFFF"/>
                <w:kern w:val="0"/>
                <w:sz w:val="22"/>
              </w:rPr>
            </w:pPr>
            <w:r w:rsidRPr="00A149ED">
              <w:rPr>
                <w:rFonts w:eastAsia="等线" w:cstheme="minorHAnsi"/>
                <w:color w:val="FFFFFF"/>
                <w:kern w:val="0"/>
                <w:sz w:val="22"/>
              </w:rPr>
              <w:t xml:space="preserve">IATA </w:t>
            </w:r>
            <w:r w:rsidRPr="00A149ED">
              <w:rPr>
                <w:rFonts w:eastAsia="等线" w:cstheme="minorHAnsi"/>
                <w:color w:val="FFFFFF"/>
                <w:kern w:val="0"/>
                <w:sz w:val="22"/>
              </w:rPr>
              <w:br/>
              <w:t>Code</w:t>
            </w:r>
          </w:p>
        </w:tc>
        <w:tc>
          <w:tcPr>
            <w:tcW w:w="1880" w:type="dxa"/>
          </w:tcPr>
          <w:p w:rsidR="00F23EA9" w:rsidRPr="00A149ED" w:rsidRDefault="00A149ED">
            <w:pPr>
              <w:widowControl/>
              <w:jc w:val="center"/>
              <w:cnfStyle w:val="100000000000" w:firstRow="1" w:lastRow="0" w:firstColumn="0" w:lastColumn="0" w:oddVBand="0" w:evenVBand="0" w:oddHBand="0" w:evenHBand="0" w:firstRowFirstColumn="0" w:firstRowLastColumn="0" w:lastRowFirstColumn="0" w:lastRowLastColumn="0"/>
              <w:rPr>
                <w:rFonts w:eastAsia="等线" w:cstheme="minorHAnsi"/>
                <w:b w:val="0"/>
                <w:bCs w:val="0"/>
                <w:color w:val="FFFFFF"/>
                <w:kern w:val="0"/>
                <w:sz w:val="22"/>
              </w:rPr>
            </w:pPr>
            <w:r w:rsidRPr="00A149ED">
              <w:rPr>
                <w:rFonts w:eastAsia="等线" w:cstheme="minorHAnsi"/>
                <w:color w:val="FFFFFF"/>
                <w:kern w:val="0"/>
                <w:sz w:val="22"/>
              </w:rPr>
              <w:t>Airlines</w:t>
            </w:r>
          </w:p>
        </w:tc>
        <w:tc>
          <w:tcPr>
            <w:tcW w:w="1280" w:type="dxa"/>
          </w:tcPr>
          <w:p w:rsidR="00F23EA9" w:rsidRPr="00A149ED" w:rsidRDefault="00A149ED">
            <w:pPr>
              <w:widowControl/>
              <w:jc w:val="center"/>
              <w:cnfStyle w:val="100000000000" w:firstRow="1" w:lastRow="0" w:firstColumn="0" w:lastColumn="0" w:oddVBand="0" w:evenVBand="0" w:oddHBand="0" w:evenHBand="0" w:firstRowFirstColumn="0" w:firstRowLastColumn="0" w:lastRowFirstColumn="0" w:lastRowLastColumn="0"/>
              <w:rPr>
                <w:rFonts w:eastAsia="等线" w:cstheme="minorHAnsi"/>
                <w:b w:val="0"/>
                <w:bCs w:val="0"/>
                <w:color w:val="FFFFFF"/>
                <w:kern w:val="0"/>
                <w:sz w:val="22"/>
              </w:rPr>
            </w:pPr>
            <w:r w:rsidRPr="00A149ED">
              <w:rPr>
                <w:rFonts w:eastAsia="等线" w:cstheme="minorHAnsi"/>
                <w:color w:val="FFFFFF"/>
                <w:kern w:val="0"/>
                <w:sz w:val="22"/>
              </w:rPr>
              <w:t>Country</w:t>
            </w:r>
          </w:p>
        </w:tc>
        <w:tc>
          <w:tcPr>
            <w:tcW w:w="1880" w:type="dxa"/>
          </w:tcPr>
          <w:p w:rsidR="00F23EA9" w:rsidRPr="00A149ED" w:rsidRDefault="00A149ED">
            <w:pPr>
              <w:widowControl/>
              <w:jc w:val="center"/>
              <w:cnfStyle w:val="100000000000" w:firstRow="1" w:lastRow="0" w:firstColumn="0" w:lastColumn="0" w:oddVBand="0" w:evenVBand="0" w:oddHBand="0" w:evenHBand="0" w:firstRowFirstColumn="0" w:firstRowLastColumn="0" w:lastRowFirstColumn="0" w:lastRowLastColumn="0"/>
              <w:rPr>
                <w:rFonts w:eastAsia="等线" w:cstheme="minorHAnsi"/>
                <w:b w:val="0"/>
                <w:bCs w:val="0"/>
                <w:color w:val="FFFFFF"/>
                <w:kern w:val="0"/>
                <w:sz w:val="22"/>
              </w:rPr>
            </w:pPr>
            <w:r w:rsidRPr="00A149ED">
              <w:rPr>
                <w:rFonts w:eastAsia="等线" w:cstheme="minorHAnsi"/>
                <w:color w:val="FFFFFF"/>
                <w:kern w:val="0"/>
                <w:sz w:val="22"/>
              </w:rPr>
              <w:t xml:space="preserve">Flight </w:t>
            </w:r>
            <w:r w:rsidRPr="00A149ED">
              <w:rPr>
                <w:rFonts w:eastAsia="等线" w:cstheme="minorHAnsi"/>
                <w:color w:val="FFFFFF"/>
                <w:kern w:val="0"/>
                <w:sz w:val="22"/>
              </w:rPr>
              <w:br/>
              <w:t>Arrivals</w:t>
            </w:r>
          </w:p>
        </w:tc>
        <w:tc>
          <w:tcPr>
            <w:tcW w:w="1880" w:type="dxa"/>
          </w:tcPr>
          <w:p w:rsidR="00F23EA9" w:rsidRPr="00A149ED" w:rsidRDefault="00A149ED">
            <w:pPr>
              <w:widowControl/>
              <w:jc w:val="center"/>
              <w:cnfStyle w:val="100000000000" w:firstRow="1" w:lastRow="0" w:firstColumn="0" w:lastColumn="0" w:oddVBand="0" w:evenVBand="0" w:oddHBand="0" w:evenHBand="0" w:firstRowFirstColumn="0" w:firstRowLastColumn="0" w:lastRowFirstColumn="0" w:lastRowLastColumn="0"/>
              <w:rPr>
                <w:rFonts w:eastAsia="等线" w:cstheme="minorHAnsi"/>
                <w:b w:val="0"/>
                <w:bCs w:val="0"/>
                <w:color w:val="FFFFFF"/>
                <w:kern w:val="0"/>
                <w:sz w:val="22"/>
              </w:rPr>
            </w:pPr>
            <w:r w:rsidRPr="00A149ED">
              <w:rPr>
                <w:rFonts w:eastAsia="等线" w:cstheme="minorHAnsi"/>
                <w:color w:val="FFFFFF"/>
                <w:kern w:val="0"/>
                <w:sz w:val="22"/>
              </w:rPr>
              <w:t>On-time Arrival  Performance</w:t>
            </w:r>
          </w:p>
        </w:tc>
        <w:tc>
          <w:tcPr>
            <w:tcW w:w="1880" w:type="dxa"/>
          </w:tcPr>
          <w:p w:rsidR="00F23EA9" w:rsidRPr="00A149ED" w:rsidRDefault="00A149ED">
            <w:pPr>
              <w:widowControl/>
              <w:jc w:val="center"/>
              <w:cnfStyle w:val="100000000000" w:firstRow="1" w:lastRow="0" w:firstColumn="0" w:lastColumn="0" w:oddVBand="0" w:evenVBand="0" w:oddHBand="0" w:evenHBand="0" w:firstRowFirstColumn="0" w:firstRowLastColumn="0" w:lastRowFirstColumn="0" w:lastRowLastColumn="0"/>
              <w:rPr>
                <w:rFonts w:eastAsia="等线" w:cstheme="minorHAnsi"/>
                <w:b w:val="0"/>
                <w:bCs w:val="0"/>
                <w:color w:val="FFFFFF"/>
                <w:kern w:val="0"/>
                <w:sz w:val="22"/>
              </w:rPr>
            </w:pPr>
            <w:r w:rsidRPr="00A149ED">
              <w:rPr>
                <w:rFonts w:eastAsia="等线" w:cstheme="minorHAnsi"/>
                <w:color w:val="FFFFFF"/>
                <w:kern w:val="0"/>
                <w:sz w:val="22"/>
              </w:rPr>
              <w:t>Average Arrival  Delay (minutes)</w:t>
            </w:r>
          </w:p>
        </w:tc>
      </w:tr>
      <w:tr w:rsidR="00F23EA9" w:rsidRPr="00A149ED" w:rsidTr="00867721">
        <w:trPr>
          <w:cnfStyle w:val="000000100000" w:firstRow="0" w:lastRow="0" w:firstColumn="0" w:lastColumn="0" w:oddVBand="0" w:evenVBand="0" w:oddHBand="1" w:evenHBand="0" w:firstRowFirstColumn="0" w:firstRowLastColumn="0" w:lastRowFirstColumn="0" w:lastRowLastColumn="0"/>
          <w:trHeight w:val="705"/>
          <w:jc w:val="center"/>
        </w:trPr>
        <w:tc>
          <w:tcPr>
            <w:cnfStyle w:val="001000000000" w:firstRow="0" w:lastRow="0" w:firstColumn="1" w:lastColumn="0" w:oddVBand="0" w:evenVBand="0" w:oddHBand="0" w:evenHBand="0" w:firstRowFirstColumn="0" w:firstRowLastColumn="0" w:lastRowFirstColumn="0" w:lastRowLastColumn="0"/>
            <w:tcW w:w="949" w:type="dxa"/>
          </w:tcPr>
          <w:p w:rsidR="00F23EA9" w:rsidRPr="00A149ED" w:rsidRDefault="00A149ED">
            <w:pPr>
              <w:widowControl/>
              <w:jc w:val="center"/>
              <w:rPr>
                <w:rFonts w:eastAsia="等线" w:cstheme="minorHAnsi"/>
                <w:b w:val="0"/>
                <w:bCs w:val="0"/>
                <w:color w:val="000000"/>
                <w:kern w:val="0"/>
                <w:sz w:val="22"/>
              </w:rPr>
            </w:pPr>
            <w:r w:rsidRPr="00A149ED">
              <w:rPr>
                <w:rFonts w:eastAsia="等线" w:cstheme="minorHAnsi"/>
                <w:color w:val="000000"/>
                <w:kern w:val="0"/>
                <w:sz w:val="22"/>
              </w:rPr>
              <w:t>1</w:t>
            </w:r>
          </w:p>
        </w:tc>
        <w:tc>
          <w:tcPr>
            <w:tcW w:w="860"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eastAsia="等线" w:cstheme="minorHAnsi"/>
                <w:color w:val="000000"/>
                <w:kern w:val="0"/>
                <w:sz w:val="22"/>
              </w:rPr>
            </w:pPr>
            <w:r w:rsidRPr="00A149ED">
              <w:rPr>
                <w:rFonts w:eastAsia="等线" w:cstheme="minorHAnsi"/>
                <w:color w:val="000000"/>
                <w:kern w:val="0"/>
                <w:sz w:val="22"/>
              </w:rPr>
              <w:t>EY</w:t>
            </w:r>
          </w:p>
        </w:tc>
        <w:tc>
          <w:tcPr>
            <w:tcW w:w="1880"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eastAsia="等线" w:cstheme="minorHAnsi"/>
                <w:color w:val="000000"/>
                <w:kern w:val="0"/>
                <w:sz w:val="22"/>
              </w:rPr>
            </w:pPr>
            <w:r w:rsidRPr="00A149ED">
              <w:rPr>
                <w:rFonts w:eastAsia="等线" w:cstheme="minorHAnsi"/>
                <w:color w:val="000000"/>
                <w:kern w:val="0"/>
                <w:sz w:val="22"/>
              </w:rPr>
              <w:t>Etihad Airways</w:t>
            </w:r>
          </w:p>
        </w:tc>
        <w:tc>
          <w:tcPr>
            <w:tcW w:w="1280"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eastAsia="等线" w:cstheme="minorHAnsi"/>
                <w:color w:val="000000"/>
                <w:kern w:val="0"/>
                <w:sz w:val="22"/>
              </w:rPr>
            </w:pPr>
            <w:r w:rsidRPr="00A149ED">
              <w:rPr>
                <w:rFonts w:eastAsia="等线" w:cstheme="minorHAnsi"/>
                <w:color w:val="000000"/>
                <w:kern w:val="0"/>
                <w:sz w:val="22"/>
              </w:rPr>
              <w:t>UAE</w:t>
            </w:r>
          </w:p>
        </w:tc>
        <w:tc>
          <w:tcPr>
            <w:tcW w:w="1880"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eastAsia="等线" w:cstheme="minorHAnsi"/>
                <w:color w:val="000000"/>
                <w:kern w:val="0"/>
                <w:sz w:val="22"/>
              </w:rPr>
            </w:pPr>
            <w:r w:rsidRPr="00A149ED">
              <w:rPr>
                <w:rFonts w:eastAsia="等线" w:cstheme="minorHAnsi"/>
                <w:color w:val="000000"/>
                <w:kern w:val="0"/>
                <w:sz w:val="22"/>
              </w:rPr>
              <w:t>8577</w:t>
            </w:r>
          </w:p>
        </w:tc>
        <w:tc>
          <w:tcPr>
            <w:tcW w:w="1880"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eastAsia="等线" w:cstheme="minorHAnsi"/>
                <w:color w:val="000000"/>
                <w:kern w:val="0"/>
                <w:sz w:val="22"/>
              </w:rPr>
            </w:pPr>
            <w:r w:rsidRPr="00A149ED">
              <w:rPr>
                <w:rFonts w:eastAsia="等线" w:cstheme="minorHAnsi"/>
                <w:color w:val="000000"/>
                <w:kern w:val="0"/>
                <w:sz w:val="22"/>
              </w:rPr>
              <w:t>98.18%</w:t>
            </w:r>
          </w:p>
        </w:tc>
        <w:tc>
          <w:tcPr>
            <w:tcW w:w="1880"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eastAsia="等线" w:cstheme="minorHAnsi"/>
                <w:color w:val="000000"/>
                <w:kern w:val="0"/>
                <w:sz w:val="22"/>
              </w:rPr>
            </w:pPr>
            <w:r w:rsidRPr="00A149ED">
              <w:rPr>
                <w:rFonts w:eastAsia="等线" w:cstheme="minorHAnsi"/>
                <w:color w:val="000000"/>
                <w:kern w:val="0"/>
                <w:sz w:val="22"/>
              </w:rPr>
              <w:t xml:space="preserve">2.69 </w:t>
            </w:r>
          </w:p>
        </w:tc>
      </w:tr>
      <w:tr w:rsidR="00F23EA9" w:rsidRPr="00A149ED" w:rsidTr="00867721">
        <w:trPr>
          <w:trHeight w:val="330"/>
          <w:jc w:val="center"/>
        </w:trPr>
        <w:tc>
          <w:tcPr>
            <w:cnfStyle w:val="001000000000" w:firstRow="0" w:lastRow="0" w:firstColumn="1" w:lastColumn="0" w:oddVBand="0" w:evenVBand="0" w:oddHBand="0" w:evenHBand="0" w:firstRowFirstColumn="0" w:firstRowLastColumn="0" w:lastRowFirstColumn="0" w:lastRowLastColumn="0"/>
            <w:tcW w:w="949" w:type="dxa"/>
          </w:tcPr>
          <w:p w:rsidR="00F23EA9" w:rsidRPr="00A149ED" w:rsidRDefault="00A149ED">
            <w:pPr>
              <w:widowControl/>
              <w:jc w:val="center"/>
              <w:rPr>
                <w:rFonts w:eastAsia="等线" w:cstheme="minorHAnsi"/>
                <w:b w:val="0"/>
                <w:bCs w:val="0"/>
                <w:color w:val="000000"/>
                <w:kern w:val="0"/>
                <w:sz w:val="22"/>
              </w:rPr>
            </w:pPr>
            <w:r w:rsidRPr="00A149ED">
              <w:rPr>
                <w:rFonts w:eastAsia="等线" w:cstheme="minorHAnsi"/>
                <w:color w:val="000000"/>
                <w:kern w:val="0"/>
                <w:sz w:val="22"/>
              </w:rPr>
              <w:t>2</w:t>
            </w:r>
          </w:p>
        </w:tc>
        <w:tc>
          <w:tcPr>
            <w:tcW w:w="860"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eastAsia="等线" w:cstheme="minorHAnsi"/>
                <w:color w:val="000000"/>
                <w:kern w:val="0"/>
                <w:sz w:val="22"/>
              </w:rPr>
            </w:pPr>
            <w:r w:rsidRPr="00A149ED">
              <w:rPr>
                <w:rFonts w:eastAsia="等线" w:cstheme="minorHAnsi"/>
                <w:color w:val="000000"/>
                <w:kern w:val="0"/>
                <w:sz w:val="22"/>
              </w:rPr>
              <w:t>HA</w:t>
            </w:r>
          </w:p>
        </w:tc>
        <w:tc>
          <w:tcPr>
            <w:tcW w:w="1880"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eastAsia="等线" w:cstheme="minorHAnsi"/>
                <w:color w:val="000000"/>
                <w:kern w:val="0"/>
                <w:sz w:val="22"/>
              </w:rPr>
            </w:pPr>
            <w:r w:rsidRPr="00A149ED">
              <w:rPr>
                <w:rFonts w:eastAsia="等线" w:cstheme="minorHAnsi"/>
                <w:color w:val="000000"/>
                <w:kern w:val="0"/>
                <w:sz w:val="22"/>
              </w:rPr>
              <w:t>Hawaiian Airlines</w:t>
            </w:r>
          </w:p>
        </w:tc>
        <w:tc>
          <w:tcPr>
            <w:tcW w:w="1280"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eastAsia="等线" w:cstheme="minorHAnsi"/>
                <w:color w:val="000000"/>
                <w:kern w:val="0"/>
                <w:sz w:val="22"/>
              </w:rPr>
            </w:pPr>
            <w:r w:rsidRPr="00A149ED">
              <w:rPr>
                <w:rFonts w:eastAsia="等线" w:cstheme="minorHAnsi"/>
                <w:color w:val="000000"/>
                <w:kern w:val="0"/>
                <w:sz w:val="22"/>
              </w:rPr>
              <w:t>US</w:t>
            </w:r>
          </w:p>
        </w:tc>
        <w:tc>
          <w:tcPr>
            <w:tcW w:w="1880"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eastAsia="等线" w:cstheme="minorHAnsi"/>
                <w:color w:val="000000"/>
                <w:kern w:val="0"/>
                <w:sz w:val="22"/>
              </w:rPr>
            </w:pPr>
            <w:r w:rsidRPr="00A149ED">
              <w:rPr>
                <w:rFonts w:eastAsia="等线" w:cstheme="minorHAnsi"/>
                <w:color w:val="000000"/>
                <w:kern w:val="0"/>
                <w:sz w:val="22"/>
              </w:rPr>
              <w:t>7753</w:t>
            </w:r>
          </w:p>
        </w:tc>
        <w:tc>
          <w:tcPr>
            <w:tcW w:w="1880"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eastAsia="等线" w:cstheme="minorHAnsi"/>
                <w:color w:val="000000"/>
                <w:kern w:val="0"/>
                <w:sz w:val="22"/>
              </w:rPr>
            </w:pPr>
            <w:r w:rsidRPr="00A149ED">
              <w:rPr>
                <w:rFonts w:eastAsia="等线" w:cstheme="minorHAnsi"/>
                <w:color w:val="000000"/>
                <w:kern w:val="0"/>
                <w:sz w:val="22"/>
              </w:rPr>
              <w:t>97.00%</w:t>
            </w:r>
          </w:p>
        </w:tc>
        <w:tc>
          <w:tcPr>
            <w:tcW w:w="1880"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eastAsia="等线" w:cstheme="minorHAnsi"/>
                <w:color w:val="000000"/>
                <w:kern w:val="0"/>
                <w:sz w:val="22"/>
              </w:rPr>
            </w:pPr>
            <w:r w:rsidRPr="00A149ED">
              <w:rPr>
                <w:rFonts w:eastAsia="等线" w:cstheme="minorHAnsi"/>
                <w:color w:val="000000"/>
                <w:kern w:val="0"/>
                <w:sz w:val="22"/>
              </w:rPr>
              <w:t xml:space="preserve">4.61 </w:t>
            </w:r>
          </w:p>
        </w:tc>
      </w:tr>
      <w:tr w:rsidR="00F23EA9" w:rsidRPr="00A149ED" w:rsidTr="00867721">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949" w:type="dxa"/>
          </w:tcPr>
          <w:p w:rsidR="00F23EA9" w:rsidRPr="00A149ED" w:rsidRDefault="00A149ED">
            <w:pPr>
              <w:widowControl/>
              <w:jc w:val="center"/>
              <w:rPr>
                <w:rFonts w:eastAsia="等线" w:cstheme="minorHAnsi"/>
                <w:b w:val="0"/>
                <w:bCs w:val="0"/>
                <w:color w:val="000000"/>
                <w:kern w:val="0"/>
                <w:sz w:val="22"/>
              </w:rPr>
            </w:pPr>
            <w:r w:rsidRPr="00A149ED">
              <w:rPr>
                <w:rFonts w:eastAsia="等线" w:cstheme="minorHAnsi"/>
                <w:color w:val="000000"/>
                <w:kern w:val="0"/>
                <w:sz w:val="22"/>
              </w:rPr>
              <w:t>3</w:t>
            </w:r>
          </w:p>
        </w:tc>
        <w:tc>
          <w:tcPr>
            <w:tcW w:w="860"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eastAsia="等线" w:cstheme="minorHAnsi"/>
                <w:color w:val="000000"/>
                <w:kern w:val="0"/>
                <w:sz w:val="22"/>
              </w:rPr>
            </w:pPr>
            <w:r w:rsidRPr="00A149ED">
              <w:rPr>
                <w:rFonts w:eastAsia="等线" w:cstheme="minorHAnsi"/>
                <w:color w:val="000000"/>
                <w:kern w:val="0"/>
                <w:sz w:val="22"/>
              </w:rPr>
              <w:t>CM</w:t>
            </w:r>
          </w:p>
        </w:tc>
        <w:tc>
          <w:tcPr>
            <w:tcW w:w="1880" w:type="dxa"/>
          </w:tcPr>
          <w:p w:rsidR="00F23EA9" w:rsidRPr="00A149ED" w:rsidRDefault="001E06BC" w:rsidP="001E06BC">
            <w:pPr>
              <w:widowControl/>
              <w:tabs>
                <w:tab w:val="left" w:pos="567"/>
                <w:tab w:val="center" w:pos="832"/>
              </w:tabs>
              <w:jc w:val="left"/>
              <w:cnfStyle w:val="000000100000" w:firstRow="0" w:lastRow="0" w:firstColumn="0" w:lastColumn="0" w:oddVBand="0" w:evenVBand="0" w:oddHBand="1" w:evenHBand="0" w:firstRowFirstColumn="0" w:firstRowLastColumn="0" w:lastRowFirstColumn="0" w:lastRowLastColumn="0"/>
              <w:rPr>
                <w:rFonts w:eastAsia="等线" w:cstheme="minorHAnsi"/>
                <w:color w:val="000000"/>
                <w:kern w:val="0"/>
                <w:sz w:val="22"/>
              </w:rPr>
            </w:pPr>
            <w:r>
              <w:rPr>
                <w:rFonts w:eastAsia="等线" w:cstheme="minorHAnsi"/>
                <w:color w:val="000000"/>
                <w:kern w:val="0"/>
                <w:sz w:val="22"/>
              </w:rPr>
              <w:tab/>
            </w:r>
            <w:r>
              <w:rPr>
                <w:rFonts w:eastAsia="等线" w:cstheme="minorHAnsi"/>
                <w:color w:val="000000"/>
                <w:kern w:val="0"/>
                <w:sz w:val="22"/>
              </w:rPr>
              <w:tab/>
            </w:r>
            <w:r w:rsidR="00A149ED" w:rsidRPr="00A149ED">
              <w:rPr>
                <w:rFonts w:eastAsia="等线" w:cstheme="minorHAnsi"/>
                <w:color w:val="000000"/>
                <w:kern w:val="0"/>
                <w:sz w:val="22"/>
              </w:rPr>
              <w:t>COPA</w:t>
            </w:r>
          </w:p>
        </w:tc>
        <w:tc>
          <w:tcPr>
            <w:tcW w:w="1280"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eastAsia="等线" w:cstheme="minorHAnsi"/>
                <w:color w:val="000000"/>
                <w:kern w:val="0"/>
                <w:sz w:val="22"/>
              </w:rPr>
            </w:pPr>
            <w:r w:rsidRPr="00A149ED">
              <w:rPr>
                <w:rFonts w:eastAsia="等线" w:cstheme="minorHAnsi"/>
                <w:color w:val="000000"/>
                <w:kern w:val="0"/>
                <w:sz w:val="22"/>
              </w:rPr>
              <w:t>PA</w:t>
            </w:r>
          </w:p>
        </w:tc>
        <w:tc>
          <w:tcPr>
            <w:tcW w:w="1880"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eastAsia="等线" w:cstheme="minorHAnsi"/>
                <w:color w:val="000000"/>
                <w:kern w:val="0"/>
                <w:sz w:val="22"/>
              </w:rPr>
            </w:pPr>
            <w:r w:rsidRPr="00A149ED">
              <w:rPr>
                <w:rFonts w:eastAsia="等线" w:cstheme="minorHAnsi"/>
                <w:color w:val="000000"/>
                <w:kern w:val="0"/>
                <w:sz w:val="22"/>
              </w:rPr>
              <w:t>9947</w:t>
            </w:r>
          </w:p>
        </w:tc>
        <w:tc>
          <w:tcPr>
            <w:tcW w:w="1880"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eastAsia="等线" w:cstheme="minorHAnsi"/>
                <w:color w:val="000000"/>
                <w:kern w:val="0"/>
                <w:sz w:val="22"/>
              </w:rPr>
            </w:pPr>
            <w:r w:rsidRPr="00A149ED">
              <w:rPr>
                <w:rFonts w:eastAsia="等线" w:cstheme="minorHAnsi"/>
                <w:color w:val="000000"/>
                <w:kern w:val="0"/>
                <w:sz w:val="22"/>
              </w:rPr>
              <w:t>96.77%</w:t>
            </w:r>
          </w:p>
        </w:tc>
        <w:tc>
          <w:tcPr>
            <w:tcW w:w="1880"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eastAsia="等线" w:cstheme="minorHAnsi"/>
                <w:color w:val="000000"/>
                <w:kern w:val="0"/>
                <w:sz w:val="22"/>
              </w:rPr>
            </w:pPr>
            <w:r w:rsidRPr="00A149ED">
              <w:rPr>
                <w:rFonts w:eastAsia="等线" w:cstheme="minorHAnsi"/>
                <w:color w:val="000000"/>
                <w:kern w:val="0"/>
                <w:sz w:val="22"/>
              </w:rPr>
              <w:t xml:space="preserve">4.16 </w:t>
            </w:r>
          </w:p>
        </w:tc>
      </w:tr>
      <w:tr w:rsidR="00F23EA9" w:rsidRPr="00A149ED" w:rsidTr="00867721">
        <w:trPr>
          <w:trHeight w:val="330"/>
          <w:jc w:val="center"/>
        </w:trPr>
        <w:tc>
          <w:tcPr>
            <w:cnfStyle w:val="001000000000" w:firstRow="0" w:lastRow="0" w:firstColumn="1" w:lastColumn="0" w:oddVBand="0" w:evenVBand="0" w:oddHBand="0" w:evenHBand="0" w:firstRowFirstColumn="0" w:firstRowLastColumn="0" w:lastRowFirstColumn="0" w:lastRowLastColumn="0"/>
            <w:tcW w:w="949" w:type="dxa"/>
          </w:tcPr>
          <w:p w:rsidR="00F23EA9" w:rsidRPr="00A149ED" w:rsidRDefault="00A149ED">
            <w:pPr>
              <w:widowControl/>
              <w:jc w:val="center"/>
              <w:rPr>
                <w:rFonts w:eastAsia="等线" w:cstheme="minorHAnsi"/>
                <w:b w:val="0"/>
                <w:bCs w:val="0"/>
                <w:color w:val="000000"/>
                <w:kern w:val="0"/>
                <w:sz w:val="22"/>
              </w:rPr>
            </w:pPr>
            <w:r w:rsidRPr="00A149ED">
              <w:rPr>
                <w:rFonts w:eastAsia="等线" w:cstheme="minorHAnsi"/>
                <w:color w:val="000000"/>
                <w:kern w:val="0"/>
                <w:sz w:val="22"/>
              </w:rPr>
              <w:t>4</w:t>
            </w:r>
          </w:p>
        </w:tc>
        <w:tc>
          <w:tcPr>
            <w:tcW w:w="860"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eastAsia="等线" w:cstheme="minorHAnsi"/>
                <w:color w:val="000000"/>
                <w:kern w:val="0"/>
                <w:sz w:val="22"/>
              </w:rPr>
            </w:pPr>
            <w:r w:rsidRPr="00A149ED">
              <w:rPr>
                <w:rFonts w:eastAsia="等线" w:cstheme="minorHAnsi"/>
                <w:color w:val="000000"/>
                <w:kern w:val="0"/>
                <w:sz w:val="22"/>
              </w:rPr>
              <w:t>FZ</w:t>
            </w:r>
          </w:p>
        </w:tc>
        <w:tc>
          <w:tcPr>
            <w:tcW w:w="1880"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eastAsia="等线" w:cstheme="minorHAnsi"/>
                <w:color w:val="000000"/>
                <w:kern w:val="0"/>
                <w:sz w:val="22"/>
              </w:rPr>
            </w:pPr>
            <w:r w:rsidRPr="00A149ED">
              <w:rPr>
                <w:rFonts w:eastAsia="等线" w:cstheme="minorHAnsi"/>
                <w:color w:val="000000"/>
                <w:kern w:val="0"/>
                <w:sz w:val="22"/>
              </w:rPr>
              <w:t>Flydubai</w:t>
            </w:r>
          </w:p>
        </w:tc>
        <w:tc>
          <w:tcPr>
            <w:tcW w:w="1280"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eastAsia="等线" w:cstheme="minorHAnsi"/>
                <w:color w:val="000000"/>
                <w:kern w:val="0"/>
                <w:sz w:val="22"/>
              </w:rPr>
            </w:pPr>
            <w:r w:rsidRPr="00A149ED">
              <w:rPr>
                <w:rFonts w:eastAsia="等线" w:cstheme="minorHAnsi"/>
                <w:color w:val="000000"/>
                <w:kern w:val="0"/>
                <w:sz w:val="22"/>
              </w:rPr>
              <w:t>UAE</w:t>
            </w:r>
          </w:p>
        </w:tc>
        <w:tc>
          <w:tcPr>
            <w:tcW w:w="1880"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eastAsia="等线" w:cstheme="minorHAnsi"/>
                <w:color w:val="000000"/>
                <w:kern w:val="0"/>
                <w:sz w:val="22"/>
              </w:rPr>
            </w:pPr>
            <w:r w:rsidRPr="00A149ED">
              <w:rPr>
                <w:rFonts w:eastAsia="等线" w:cstheme="minorHAnsi"/>
                <w:color w:val="000000"/>
                <w:kern w:val="0"/>
                <w:sz w:val="22"/>
              </w:rPr>
              <w:t>6651</w:t>
            </w:r>
          </w:p>
        </w:tc>
        <w:tc>
          <w:tcPr>
            <w:tcW w:w="1880"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eastAsia="等线" w:cstheme="minorHAnsi"/>
                <w:color w:val="000000"/>
                <w:kern w:val="0"/>
                <w:sz w:val="22"/>
              </w:rPr>
            </w:pPr>
            <w:r w:rsidRPr="00A149ED">
              <w:rPr>
                <w:rFonts w:eastAsia="等线" w:cstheme="minorHAnsi"/>
                <w:color w:val="000000"/>
                <w:kern w:val="0"/>
                <w:sz w:val="22"/>
              </w:rPr>
              <w:t>95.35%</w:t>
            </w:r>
          </w:p>
        </w:tc>
        <w:tc>
          <w:tcPr>
            <w:tcW w:w="1880"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eastAsia="等线" w:cstheme="minorHAnsi"/>
                <w:color w:val="000000"/>
                <w:kern w:val="0"/>
                <w:sz w:val="22"/>
              </w:rPr>
            </w:pPr>
            <w:r w:rsidRPr="00A149ED">
              <w:rPr>
                <w:rFonts w:eastAsia="等线" w:cstheme="minorHAnsi"/>
                <w:color w:val="000000"/>
                <w:kern w:val="0"/>
                <w:sz w:val="22"/>
              </w:rPr>
              <w:t xml:space="preserve">5.45 </w:t>
            </w:r>
          </w:p>
        </w:tc>
      </w:tr>
      <w:tr w:rsidR="00F23EA9" w:rsidRPr="00A149ED" w:rsidTr="00867721">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949" w:type="dxa"/>
          </w:tcPr>
          <w:p w:rsidR="00F23EA9" w:rsidRPr="00A149ED" w:rsidRDefault="00A149ED">
            <w:pPr>
              <w:widowControl/>
              <w:jc w:val="center"/>
              <w:rPr>
                <w:rFonts w:eastAsia="等线" w:cstheme="minorHAnsi"/>
                <w:b w:val="0"/>
                <w:bCs w:val="0"/>
                <w:color w:val="000000"/>
                <w:kern w:val="0"/>
                <w:sz w:val="22"/>
              </w:rPr>
            </w:pPr>
            <w:r w:rsidRPr="00A149ED">
              <w:rPr>
                <w:rFonts w:eastAsia="等线" w:cstheme="minorHAnsi"/>
                <w:color w:val="000000"/>
                <w:kern w:val="0"/>
                <w:sz w:val="22"/>
              </w:rPr>
              <w:t>5</w:t>
            </w:r>
          </w:p>
        </w:tc>
        <w:tc>
          <w:tcPr>
            <w:tcW w:w="860"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eastAsia="等线" w:cstheme="minorHAnsi"/>
                <w:color w:val="000000"/>
                <w:kern w:val="0"/>
                <w:sz w:val="22"/>
              </w:rPr>
            </w:pPr>
            <w:r w:rsidRPr="00A149ED">
              <w:rPr>
                <w:rFonts w:eastAsia="等线" w:cstheme="minorHAnsi"/>
                <w:color w:val="000000"/>
                <w:kern w:val="0"/>
                <w:sz w:val="22"/>
              </w:rPr>
              <w:t>SQ</w:t>
            </w:r>
          </w:p>
        </w:tc>
        <w:tc>
          <w:tcPr>
            <w:tcW w:w="1880"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eastAsia="等线" w:cstheme="minorHAnsi"/>
                <w:color w:val="000000"/>
                <w:kern w:val="0"/>
                <w:sz w:val="22"/>
              </w:rPr>
            </w:pPr>
            <w:r w:rsidRPr="00A149ED">
              <w:rPr>
                <w:rFonts w:eastAsia="等线" w:cstheme="minorHAnsi"/>
                <w:color w:val="000000"/>
                <w:kern w:val="0"/>
                <w:sz w:val="22"/>
              </w:rPr>
              <w:t>Singapore Airlines</w:t>
            </w:r>
          </w:p>
        </w:tc>
        <w:tc>
          <w:tcPr>
            <w:tcW w:w="1280"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eastAsia="等线" w:cstheme="minorHAnsi"/>
                <w:color w:val="000000"/>
                <w:kern w:val="0"/>
                <w:sz w:val="22"/>
              </w:rPr>
            </w:pPr>
            <w:r w:rsidRPr="00A149ED">
              <w:rPr>
                <w:rFonts w:eastAsia="等线" w:cstheme="minorHAnsi"/>
                <w:color w:val="000000"/>
                <w:kern w:val="0"/>
                <w:sz w:val="22"/>
              </w:rPr>
              <w:t>SG</w:t>
            </w:r>
          </w:p>
        </w:tc>
        <w:tc>
          <w:tcPr>
            <w:tcW w:w="1880"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eastAsia="等线" w:cstheme="minorHAnsi"/>
                <w:color w:val="000000"/>
                <w:kern w:val="0"/>
                <w:sz w:val="22"/>
              </w:rPr>
            </w:pPr>
            <w:r w:rsidRPr="00A149ED">
              <w:rPr>
                <w:rFonts w:eastAsia="等线" w:cstheme="minorHAnsi"/>
                <w:color w:val="000000"/>
                <w:kern w:val="0"/>
                <w:sz w:val="22"/>
              </w:rPr>
              <w:t>7474</w:t>
            </w:r>
          </w:p>
        </w:tc>
        <w:tc>
          <w:tcPr>
            <w:tcW w:w="1880"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eastAsia="等线" w:cstheme="minorHAnsi"/>
                <w:color w:val="000000"/>
                <w:kern w:val="0"/>
                <w:sz w:val="22"/>
              </w:rPr>
            </w:pPr>
            <w:r w:rsidRPr="00A149ED">
              <w:rPr>
                <w:rFonts w:eastAsia="等线" w:cstheme="minorHAnsi"/>
                <w:color w:val="000000"/>
                <w:kern w:val="0"/>
                <w:sz w:val="22"/>
              </w:rPr>
              <w:t>95.09%</w:t>
            </w:r>
          </w:p>
        </w:tc>
        <w:tc>
          <w:tcPr>
            <w:tcW w:w="1880"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eastAsia="等线" w:cstheme="minorHAnsi"/>
                <w:color w:val="000000"/>
                <w:kern w:val="0"/>
                <w:sz w:val="22"/>
              </w:rPr>
            </w:pPr>
            <w:r w:rsidRPr="00A149ED">
              <w:rPr>
                <w:rFonts w:eastAsia="等线" w:cstheme="minorHAnsi"/>
                <w:color w:val="000000"/>
                <w:kern w:val="0"/>
                <w:sz w:val="22"/>
              </w:rPr>
              <w:t xml:space="preserve">5.42 </w:t>
            </w:r>
          </w:p>
        </w:tc>
      </w:tr>
      <w:tr w:rsidR="00F23EA9" w:rsidRPr="00A149ED" w:rsidTr="00867721">
        <w:trPr>
          <w:trHeight w:val="330"/>
          <w:jc w:val="center"/>
        </w:trPr>
        <w:tc>
          <w:tcPr>
            <w:cnfStyle w:val="001000000000" w:firstRow="0" w:lastRow="0" w:firstColumn="1" w:lastColumn="0" w:oddVBand="0" w:evenVBand="0" w:oddHBand="0" w:evenHBand="0" w:firstRowFirstColumn="0" w:firstRowLastColumn="0" w:lastRowFirstColumn="0" w:lastRowLastColumn="0"/>
            <w:tcW w:w="949" w:type="dxa"/>
          </w:tcPr>
          <w:p w:rsidR="00F23EA9" w:rsidRPr="00A149ED" w:rsidRDefault="00A149ED">
            <w:pPr>
              <w:widowControl/>
              <w:jc w:val="center"/>
              <w:rPr>
                <w:rFonts w:eastAsia="等线" w:cstheme="minorHAnsi"/>
                <w:b w:val="0"/>
                <w:bCs w:val="0"/>
                <w:color w:val="000000"/>
                <w:kern w:val="0"/>
                <w:sz w:val="22"/>
              </w:rPr>
            </w:pPr>
            <w:r w:rsidRPr="00A149ED">
              <w:rPr>
                <w:rFonts w:eastAsia="等线" w:cstheme="minorHAnsi"/>
                <w:color w:val="000000"/>
                <w:kern w:val="0"/>
                <w:sz w:val="22"/>
              </w:rPr>
              <w:t>6</w:t>
            </w:r>
          </w:p>
        </w:tc>
        <w:tc>
          <w:tcPr>
            <w:tcW w:w="860"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eastAsia="等线" w:cstheme="minorHAnsi"/>
                <w:color w:val="000000"/>
                <w:kern w:val="0"/>
                <w:sz w:val="22"/>
              </w:rPr>
            </w:pPr>
            <w:r w:rsidRPr="00A149ED">
              <w:rPr>
                <w:rFonts w:eastAsia="等线" w:cstheme="minorHAnsi"/>
                <w:color w:val="000000"/>
                <w:kern w:val="0"/>
                <w:sz w:val="22"/>
              </w:rPr>
              <w:t>Y4</w:t>
            </w:r>
          </w:p>
        </w:tc>
        <w:tc>
          <w:tcPr>
            <w:tcW w:w="1880"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eastAsia="等线" w:cstheme="minorHAnsi"/>
                <w:color w:val="000000"/>
                <w:kern w:val="0"/>
                <w:sz w:val="22"/>
              </w:rPr>
            </w:pPr>
            <w:r w:rsidRPr="00A149ED">
              <w:rPr>
                <w:rFonts w:eastAsia="等线" w:cstheme="minorHAnsi"/>
                <w:color w:val="000000"/>
                <w:kern w:val="0"/>
                <w:sz w:val="22"/>
              </w:rPr>
              <w:t>Volaris</w:t>
            </w:r>
          </w:p>
        </w:tc>
        <w:tc>
          <w:tcPr>
            <w:tcW w:w="1280"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eastAsia="等线" w:cstheme="minorHAnsi"/>
                <w:color w:val="000000"/>
                <w:kern w:val="0"/>
                <w:sz w:val="22"/>
              </w:rPr>
            </w:pPr>
            <w:r w:rsidRPr="00A149ED">
              <w:rPr>
                <w:rFonts w:eastAsia="等线" w:cstheme="minorHAnsi"/>
                <w:color w:val="000000"/>
                <w:kern w:val="0"/>
                <w:sz w:val="22"/>
              </w:rPr>
              <w:t>MX</w:t>
            </w:r>
          </w:p>
        </w:tc>
        <w:tc>
          <w:tcPr>
            <w:tcW w:w="1880"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eastAsia="等线" w:cstheme="minorHAnsi"/>
                <w:color w:val="000000"/>
                <w:kern w:val="0"/>
                <w:sz w:val="22"/>
              </w:rPr>
            </w:pPr>
            <w:r w:rsidRPr="00A149ED">
              <w:rPr>
                <w:rFonts w:eastAsia="等线" w:cstheme="minorHAnsi"/>
                <w:color w:val="000000"/>
                <w:kern w:val="0"/>
                <w:sz w:val="22"/>
              </w:rPr>
              <w:t>8486</w:t>
            </w:r>
          </w:p>
        </w:tc>
        <w:tc>
          <w:tcPr>
            <w:tcW w:w="1880"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eastAsia="等线" w:cstheme="minorHAnsi"/>
                <w:color w:val="000000"/>
                <w:kern w:val="0"/>
                <w:sz w:val="22"/>
              </w:rPr>
            </w:pPr>
            <w:r w:rsidRPr="00A149ED">
              <w:rPr>
                <w:rFonts w:eastAsia="等线" w:cstheme="minorHAnsi"/>
                <w:color w:val="000000"/>
                <w:kern w:val="0"/>
                <w:sz w:val="22"/>
              </w:rPr>
              <w:t>94.54%</w:t>
            </w:r>
          </w:p>
        </w:tc>
        <w:tc>
          <w:tcPr>
            <w:tcW w:w="1880"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eastAsia="等线" w:cstheme="minorHAnsi"/>
                <w:color w:val="000000"/>
                <w:kern w:val="0"/>
                <w:sz w:val="22"/>
              </w:rPr>
            </w:pPr>
            <w:r w:rsidRPr="00A149ED">
              <w:rPr>
                <w:rFonts w:eastAsia="等线" w:cstheme="minorHAnsi"/>
                <w:color w:val="000000"/>
                <w:kern w:val="0"/>
                <w:sz w:val="22"/>
              </w:rPr>
              <w:t xml:space="preserve">6.24 </w:t>
            </w:r>
          </w:p>
        </w:tc>
      </w:tr>
      <w:tr w:rsidR="00F23EA9" w:rsidRPr="00A149ED" w:rsidTr="00867721">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949" w:type="dxa"/>
          </w:tcPr>
          <w:p w:rsidR="00F23EA9" w:rsidRPr="00A149ED" w:rsidRDefault="00A149ED">
            <w:pPr>
              <w:widowControl/>
              <w:jc w:val="center"/>
              <w:rPr>
                <w:rFonts w:eastAsia="等线" w:cstheme="minorHAnsi"/>
                <w:b w:val="0"/>
                <w:bCs w:val="0"/>
                <w:color w:val="000000"/>
                <w:kern w:val="0"/>
                <w:sz w:val="22"/>
              </w:rPr>
            </w:pPr>
            <w:r w:rsidRPr="00A149ED">
              <w:rPr>
                <w:rFonts w:eastAsia="等线" w:cstheme="minorHAnsi"/>
                <w:color w:val="000000"/>
                <w:kern w:val="0"/>
                <w:sz w:val="22"/>
              </w:rPr>
              <w:lastRenderedPageBreak/>
              <w:t>7</w:t>
            </w:r>
          </w:p>
        </w:tc>
        <w:tc>
          <w:tcPr>
            <w:tcW w:w="860"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eastAsia="等线" w:cstheme="minorHAnsi"/>
                <w:color w:val="000000"/>
                <w:kern w:val="0"/>
                <w:sz w:val="22"/>
              </w:rPr>
            </w:pPr>
            <w:r w:rsidRPr="00A149ED">
              <w:rPr>
                <w:rFonts w:eastAsia="等线" w:cstheme="minorHAnsi"/>
                <w:color w:val="000000"/>
                <w:kern w:val="0"/>
                <w:sz w:val="22"/>
              </w:rPr>
              <w:t>UT</w:t>
            </w:r>
          </w:p>
        </w:tc>
        <w:tc>
          <w:tcPr>
            <w:tcW w:w="1880"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eastAsia="等线" w:cstheme="minorHAnsi"/>
                <w:color w:val="000000"/>
                <w:kern w:val="0"/>
                <w:sz w:val="22"/>
              </w:rPr>
            </w:pPr>
            <w:r w:rsidRPr="00A149ED">
              <w:rPr>
                <w:rFonts w:eastAsia="等线" w:cstheme="minorHAnsi"/>
                <w:color w:val="000000"/>
                <w:kern w:val="0"/>
                <w:sz w:val="22"/>
              </w:rPr>
              <w:t>UTair Aviation</w:t>
            </w:r>
          </w:p>
        </w:tc>
        <w:tc>
          <w:tcPr>
            <w:tcW w:w="1280"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eastAsia="等线" w:cstheme="minorHAnsi"/>
                <w:color w:val="000000"/>
                <w:kern w:val="0"/>
                <w:sz w:val="22"/>
              </w:rPr>
            </w:pPr>
            <w:r w:rsidRPr="00A149ED">
              <w:rPr>
                <w:rFonts w:eastAsia="等线" w:cstheme="minorHAnsi"/>
                <w:color w:val="000000"/>
                <w:kern w:val="0"/>
                <w:sz w:val="22"/>
              </w:rPr>
              <w:t>RU</w:t>
            </w:r>
          </w:p>
        </w:tc>
        <w:tc>
          <w:tcPr>
            <w:tcW w:w="1880"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eastAsia="等线" w:cstheme="minorHAnsi"/>
                <w:color w:val="000000"/>
                <w:kern w:val="0"/>
                <w:sz w:val="22"/>
              </w:rPr>
            </w:pPr>
            <w:r w:rsidRPr="00A149ED">
              <w:rPr>
                <w:rFonts w:eastAsia="等线" w:cstheme="minorHAnsi"/>
                <w:color w:val="000000"/>
                <w:kern w:val="0"/>
                <w:sz w:val="22"/>
              </w:rPr>
              <w:t>6623</w:t>
            </w:r>
          </w:p>
        </w:tc>
        <w:tc>
          <w:tcPr>
            <w:tcW w:w="1880"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eastAsia="等线" w:cstheme="minorHAnsi"/>
                <w:color w:val="000000"/>
                <w:kern w:val="0"/>
                <w:sz w:val="22"/>
              </w:rPr>
            </w:pPr>
            <w:r w:rsidRPr="00A149ED">
              <w:rPr>
                <w:rFonts w:eastAsia="等线" w:cstheme="minorHAnsi"/>
                <w:color w:val="000000"/>
                <w:kern w:val="0"/>
                <w:sz w:val="22"/>
              </w:rPr>
              <w:t>94.26%</w:t>
            </w:r>
          </w:p>
        </w:tc>
        <w:tc>
          <w:tcPr>
            <w:tcW w:w="1880"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eastAsia="等线" w:cstheme="minorHAnsi"/>
                <w:color w:val="000000"/>
                <w:kern w:val="0"/>
                <w:sz w:val="22"/>
              </w:rPr>
            </w:pPr>
            <w:r w:rsidRPr="00A149ED">
              <w:rPr>
                <w:rFonts w:eastAsia="等线" w:cstheme="minorHAnsi"/>
                <w:color w:val="000000"/>
                <w:kern w:val="0"/>
                <w:sz w:val="22"/>
              </w:rPr>
              <w:t xml:space="preserve">7.71 </w:t>
            </w:r>
          </w:p>
        </w:tc>
      </w:tr>
      <w:tr w:rsidR="00F23EA9" w:rsidRPr="00A149ED" w:rsidTr="00867721">
        <w:trPr>
          <w:trHeight w:val="330"/>
          <w:jc w:val="center"/>
        </w:trPr>
        <w:tc>
          <w:tcPr>
            <w:cnfStyle w:val="001000000000" w:firstRow="0" w:lastRow="0" w:firstColumn="1" w:lastColumn="0" w:oddVBand="0" w:evenVBand="0" w:oddHBand="0" w:evenHBand="0" w:firstRowFirstColumn="0" w:firstRowLastColumn="0" w:lastRowFirstColumn="0" w:lastRowLastColumn="0"/>
            <w:tcW w:w="949" w:type="dxa"/>
          </w:tcPr>
          <w:p w:rsidR="00F23EA9" w:rsidRPr="00A149ED" w:rsidRDefault="00A149ED">
            <w:pPr>
              <w:widowControl/>
              <w:jc w:val="center"/>
              <w:rPr>
                <w:rFonts w:eastAsia="等线" w:cstheme="minorHAnsi"/>
                <w:b w:val="0"/>
                <w:bCs w:val="0"/>
                <w:color w:val="000000"/>
                <w:kern w:val="0"/>
                <w:sz w:val="22"/>
              </w:rPr>
            </w:pPr>
            <w:r w:rsidRPr="00A149ED">
              <w:rPr>
                <w:rFonts w:eastAsia="等线" w:cstheme="minorHAnsi"/>
                <w:color w:val="000000"/>
                <w:kern w:val="0"/>
                <w:sz w:val="22"/>
              </w:rPr>
              <w:t>8</w:t>
            </w:r>
          </w:p>
        </w:tc>
        <w:tc>
          <w:tcPr>
            <w:tcW w:w="860"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eastAsia="等线" w:cstheme="minorHAnsi"/>
                <w:color w:val="000000"/>
                <w:kern w:val="0"/>
                <w:sz w:val="22"/>
              </w:rPr>
            </w:pPr>
            <w:r w:rsidRPr="00A149ED">
              <w:rPr>
                <w:rFonts w:eastAsia="等线" w:cstheme="minorHAnsi"/>
                <w:color w:val="000000"/>
                <w:kern w:val="0"/>
                <w:sz w:val="22"/>
              </w:rPr>
              <w:t>AY</w:t>
            </w:r>
          </w:p>
        </w:tc>
        <w:tc>
          <w:tcPr>
            <w:tcW w:w="1880"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eastAsia="等线" w:cstheme="minorHAnsi"/>
                <w:color w:val="000000"/>
                <w:kern w:val="0"/>
                <w:sz w:val="22"/>
              </w:rPr>
            </w:pPr>
            <w:r w:rsidRPr="00A149ED">
              <w:rPr>
                <w:rFonts w:eastAsia="等线" w:cstheme="minorHAnsi"/>
                <w:color w:val="000000"/>
                <w:kern w:val="0"/>
                <w:sz w:val="22"/>
              </w:rPr>
              <w:t>Finnair</w:t>
            </w:r>
          </w:p>
        </w:tc>
        <w:tc>
          <w:tcPr>
            <w:tcW w:w="1280"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eastAsia="等线" w:cstheme="minorHAnsi"/>
                <w:color w:val="000000"/>
                <w:kern w:val="0"/>
                <w:sz w:val="22"/>
              </w:rPr>
            </w:pPr>
            <w:r w:rsidRPr="00A149ED">
              <w:rPr>
                <w:rFonts w:eastAsia="等线" w:cstheme="minorHAnsi"/>
                <w:color w:val="000000"/>
                <w:kern w:val="0"/>
                <w:sz w:val="22"/>
              </w:rPr>
              <w:t>FI</w:t>
            </w:r>
          </w:p>
        </w:tc>
        <w:tc>
          <w:tcPr>
            <w:tcW w:w="1880"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eastAsia="等线" w:cstheme="minorHAnsi"/>
                <w:color w:val="000000"/>
                <w:kern w:val="0"/>
                <w:sz w:val="22"/>
              </w:rPr>
            </w:pPr>
            <w:r w:rsidRPr="00A149ED">
              <w:rPr>
                <w:rFonts w:eastAsia="等线" w:cstheme="minorHAnsi"/>
                <w:color w:val="000000"/>
                <w:kern w:val="0"/>
                <w:sz w:val="22"/>
              </w:rPr>
              <w:t>9936</w:t>
            </w:r>
          </w:p>
        </w:tc>
        <w:tc>
          <w:tcPr>
            <w:tcW w:w="1880"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eastAsia="等线" w:cstheme="minorHAnsi"/>
                <w:color w:val="000000"/>
                <w:kern w:val="0"/>
                <w:sz w:val="22"/>
              </w:rPr>
            </w:pPr>
            <w:r w:rsidRPr="00A149ED">
              <w:rPr>
                <w:rFonts w:eastAsia="等线" w:cstheme="minorHAnsi"/>
                <w:color w:val="000000"/>
                <w:kern w:val="0"/>
                <w:sz w:val="22"/>
              </w:rPr>
              <w:t>94.01%</w:t>
            </w:r>
          </w:p>
        </w:tc>
        <w:tc>
          <w:tcPr>
            <w:tcW w:w="1880"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eastAsia="等线" w:cstheme="minorHAnsi"/>
                <w:color w:val="000000"/>
                <w:kern w:val="0"/>
                <w:sz w:val="22"/>
              </w:rPr>
            </w:pPr>
            <w:r w:rsidRPr="00A149ED">
              <w:rPr>
                <w:rFonts w:eastAsia="等线" w:cstheme="minorHAnsi"/>
                <w:color w:val="000000"/>
                <w:kern w:val="0"/>
                <w:sz w:val="22"/>
              </w:rPr>
              <w:t xml:space="preserve">6.76 </w:t>
            </w:r>
          </w:p>
        </w:tc>
      </w:tr>
      <w:tr w:rsidR="00F23EA9" w:rsidRPr="00A149ED" w:rsidTr="00867721">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949" w:type="dxa"/>
          </w:tcPr>
          <w:p w:rsidR="00F23EA9" w:rsidRPr="00A149ED" w:rsidRDefault="00A149ED">
            <w:pPr>
              <w:widowControl/>
              <w:jc w:val="center"/>
              <w:rPr>
                <w:rFonts w:eastAsia="等线" w:cstheme="minorHAnsi"/>
                <w:b w:val="0"/>
                <w:bCs w:val="0"/>
                <w:color w:val="000000"/>
                <w:kern w:val="0"/>
                <w:sz w:val="22"/>
              </w:rPr>
            </w:pPr>
            <w:r w:rsidRPr="00A149ED">
              <w:rPr>
                <w:rFonts w:eastAsia="等线" w:cstheme="minorHAnsi"/>
                <w:color w:val="000000"/>
                <w:kern w:val="0"/>
                <w:sz w:val="22"/>
              </w:rPr>
              <w:t>9</w:t>
            </w:r>
          </w:p>
        </w:tc>
        <w:tc>
          <w:tcPr>
            <w:tcW w:w="860"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eastAsia="等线" w:cstheme="minorHAnsi"/>
                <w:color w:val="000000"/>
                <w:kern w:val="0"/>
                <w:sz w:val="22"/>
              </w:rPr>
            </w:pPr>
            <w:r w:rsidRPr="00A149ED">
              <w:rPr>
                <w:rFonts w:eastAsia="等线" w:cstheme="minorHAnsi"/>
                <w:color w:val="000000"/>
                <w:kern w:val="0"/>
                <w:sz w:val="22"/>
              </w:rPr>
              <w:t>EI</w:t>
            </w:r>
          </w:p>
        </w:tc>
        <w:tc>
          <w:tcPr>
            <w:tcW w:w="1880"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eastAsia="等线" w:cstheme="minorHAnsi"/>
                <w:color w:val="000000"/>
                <w:kern w:val="0"/>
                <w:sz w:val="22"/>
              </w:rPr>
            </w:pPr>
            <w:r w:rsidRPr="00A149ED">
              <w:rPr>
                <w:rFonts w:eastAsia="等线" w:cstheme="minorHAnsi"/>
                <w:color w:val="000000"/>
                <w:kern w:val="0"/>
                <w:sz w:val="22"/>
              </w:rPr>
              <w:t>Aer Lingus</w:t>
            </w:r>
          </w:p>
        </w:tc>
        <w:tc>
          <w:tcPr>
            <w:tcW w:w="1280"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eastAsia="等线" w:cstheme="minorHAnsi"/>
                <w:color w:val="000000"/>
                <w:kern w:val="0"/>
                <w:sz w:val="22"/>
              </w:rPr>
            </w:pPr>
            <w:r w:rsidRPr="00A149ED">
              <w:rPr>
                <w:rFonts w:eastAsia="等线" w:cstheme="minorHAnsi"/>
                <w:color w:val="000000"/>
                <w:kern w:val="0"/>
                <w:sz w:val="22"/>
              </w:rPr>
              <w:t>IE</w:t>
            </w:r>
          </w:p>
        </w:tc>
        <w:tc>
          <w:tcPr>
            <w:tcW w:w="1880"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eastAsia="等线" w:cstheme="minorHAnsi"/>
                <w:color w:val="000000"/>
                <w:kern w:val="0"/>
                <w:sz w:val="22"/>
              </w:rPr>
            </w:pPr>
            <w:r w:rsidRPr="00A149ED">
              <w:rPr>
                <w:rFonts w:eastAsia="等线" w:cstheme="minorHAnsi"/>
                <w:color w:val="000000"/>
                <w:kern w:val="0"/>
                <w:sz w:val="22"/>
              </w:rPr>
              <w:t>8838</w:t>
            </w:r>
          </w:p>
        </w:tc>
        <w:tc>
          <w:tcPr>
            <w:tcW w:w="1880"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eastAsia="等线" w:cstheme="minorHAnsi"/>
                <w:color w:val="000000"/>
                <w:kern w:val="0"/>
                <w:sz w:val="22"/>
              </w:rPr>
            </w:pPr>
            <w:r w:rsidRPr="00A149ED">
              <w:rPr>
                <w:rFonts w:eastAsia="等线" w:cstheme="minorHAnsi"/>
                <w:color w:val="000000"/>
                <w:kern w:val="0"/>
                <w:sz w:val="22"/>
              </w:rPr>
              <w:t>93.95%</w:t>
            </w:r>
          </w:p>
        </w:tc>
        <w:tc>
          <w:tcPr>
            <w:tcW w:w="1880"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eastAsia="等线" w:cstheme="minorHAnsi"/>
                <w:color w:val="000000"/>
                <w:kern w:val="0"/>
                <w:sz w:val="22"/>
              </w:rPr>
            </w:pPr>
            <w:r w:rsidRPr="00A149ED">
              <w:rPr>
                <w:rFonts w:eastAsia="等线" w:cstheme="minorHAnsi"/>
                <w:color w:val="000000"/>
                <w:kern w:val="0"/>
                <w:sz w:val="22"/>
              </w:rPr>
              <w:t xml:space="preserve">6.07 </w:t>
            </w:r>
          </w:p>
        </w:tc>
      </w:tr>
      <w:tr w:rsidR="00F23EA9" w:rsidRPr="00A149ED" w:rsidTr="00867721">
        <w:trPr>
          <w:trHeight w:val="330"/>
          <w:jc w:val="center"/>
        </w:trPr>
        <w:tc>
          <w:tcPr>
            <w:cnfStyle w:val="001000000000" w:firstRow="0" w:lastRow="0" w:firstColumn="1" w:lastColumn="0" w:oddVBand="0" w:evenVBand="0" w:oddHBand="0" w:evenHBand="0" w:firstRowFirstColumn="0" w:firstRowLastColumn="0" w:lastRowFirstColumn="0" w:lastRowLastColumn="0"/>
            <w:tcW w:w="949" w:type="dxa"/>
          </w:tcPr>
          <w:p w:rsidR="00F23EA9" w:rsidRPr="00A149ED" w:rsidRDefault="00A149ED">
            <w:pPr>
              <w:widowControl/>
              <w:jc w:val="center"/>
              <w:rPr>
                <w:rFonts w:eastAsia="等线" w:cstheme="minorHAnsi"/>
                <w:b w:val="0"/>
                <w:bCs w:val="0"/>
                <w:color w:val="000000"/>
                <w:kern w:val="0"/>
                <w:sz w:val="22"/>
              </w:rPr>
            </w:pPr>
            <w:r w:rsidRPr="00A149ED">
              <w:rPr>
                <w:rFonts w:eastAsia="等线" w:cstheme="minorHAnsi"/>
                <w:color w:val="000000"/>
                <w:kern w:val="0"/>
                <w:sz w:val="22"/>
              </w:rPr>
              <w:t>10</w:t>
            </w:r>
          </w:p>
        </w:tc>
        <w:tc>
          <w:tcPr>
            <w:tcW w:w="860"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eastAsia="等线" w:cstheme="minorHAnsi"/>
                <w:color w:val="000000"/>
                <w:kern w:val="0"/>
                <w:sz w:val="22"/>
              </w:rPr>
            </w:pPr>
            <w:r w:rsidRPr="00A149ED">
              <w:rPr>
                <w:rFonts w:eastAsia="等线" w:cstheme="minorHAnsi"/>
                <w:color w:val="000000"/>
                <w:kern w:val="0"/>
                <w:sz w:val="22"/>
              </w:rPr>
              <w:t>S7</w:t>
            </w:r>
          </w:p>
        </w:tc>
        <w:tc>
          <w:tcPr>
            <w:tcW w:w="1880"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eastAsia="等线" w:cstheme="minorHAnsi"/>
                <w:color w:val="000000"/>
                <w:kern w:val="0"/>
                <w:sz w:val="22"/>
              </w:rPr>
            </w:pPr>
            <w:r w:rsidRPr="00A149ED">
              <w:rPr>
                <w:rFonts w:eastAsia="等线" w:cstheme="minorHAnsi"/>
                <w:color w:val="000000"/>
                <w:kern w:val="0"/>
                <w:sz w:val="22"/>
              </w:rPr>
              <w:t>S7 Airlines</w:t>
            </w:r>
          </w:p>
        </w:tc>
        <w:tc>
          <w:tcPr>
            <w:tcW w:w="1280"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eastAsia="等线" w:cstheme="minorHAnsi"/>
                <w:color w:val="000000"/>
                <w:kern w:val="0"/>
                <w:sz w:val="22"/>
              </w:rPr>
            </w:pPr>
            <w:r w:rsidRPr="00A149ED">
              <w:rPr>
                <w:rFonts w:eastAsia="等线" w:cstheme="minorHAnsi"/>
                <w:color w:val="000000"/>
                <w:kern w:val="0"/>
                <w:sz w:val="22"/>
              </w:rPr>
              <w:t>RU</w:t>
            </w:r>
          </w:p>
        </w:tc>
        <w:tc>
          <w:tcPr>
            <w:tcW w:w="1880"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eastAsia="等线" w:cstheme="minorHAnsi"/>
                <w:color w:val="000000"/>
                <w:kern w:val="0"/>
                <w:sz w:val="22"/>
              </w:rPr>
            </w:pPr>
            <w:r w:rsidRPr="00A149ED">
              <w:rPr>
                <w:rFonts w:eastAsia="等线" w:cstheme="minorHAnsi"/>
                <w:color w:val="000000"/>
                <w:kern w:val="0"/>
                <w:sz w:val="22"/>
              </w:rPr>
              <w:t>9647</w:t>
            </w:r>
          </w:p>
        </w:tc>
        <w:tc>
          <w:tcPr>
            <w:tcW w:w="1880"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eastAsia="等线" w:cstheme="minorHAnsi"/>
                <w:color w:val="000000"/>
                <w:kern w:val="0"/>
                <w:sz w:val="22"/>
              </w:rPr>
            </w:pPr>
            <w:r w:rsidRPr="00A149ED">
              <w:rPr>
                <w:rFonts w:eastAsia="等线" w:cstheme="minorHAnsi"/>
                <w:color w:val="000000"/>
                <w:kern w:val="0"/>
                <w:sz w:val="22"/>
              </w:rPr>
              <w:t>93.91%</w:t>
            </w:r>
          </w:p>
        </w:tc>
        <w:tc>
          <w:tcPr>
            <w:tcW w:w="1880"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eastAsia="等线" w:cstheme="minorHAnsi"/>
                <w:color w:val="000000"/>
                <w:kern w:val="0"/>
                <w:sz w:val="22"/>
              </w:rPr>
            </w:pPr>
            <w:r w:rsidRPr="00A149ED">
              <w:rPr>
                <w:rFonts w:eastAsia="等线" w:cstheme="minorHAnsi"/>
                <w:color w:val="000000"/>
                <w:kern w:val="0"/>
                <w:sz w:val="22"/>
              </w:rPr>
              <w:t xml:space="preserve">6.96 </w:t>
            </w:r>
          </w:p>
        </w:tc>
      </w:tr>
    </w:tbl>
    <w:p w:rsidR="00F23EA9" w:rsidRPr="00867721" w:rsidRDefault="00A149ED">
      <w:pPr>
        <w:rPr>
          <w:rFonts w:eastAsiaTheme="majorEastAsia" w:cstheme="minorHAnsi"/>
          <w:sz w:val="18"/>
          <w:szCs w:val="18"/>
        </w:rPr>
      </w:pPr>
      <w:r w:rsidRPr="00867721">
        <w:rPr>
          <w:rFonts w:eastAsiaTheme="majorEastAsia" w:cstheme="minorHAnsi"/>
          <w:sz w:val="18"/>
          <w:szCs w:val="18"/>
        </w:rPr>
        <w:t>Source: VariFlight</w:t>
      </w:r>
    </w:p>
    <w:p w:rsidR="00F23EA9" w:rsidRPr="00867721" w:rsidRDefault="00A149ED">
      <w:pPr>
        <w:rPr>
          <w:rFonts w:eastAsiaTheme="majorEastAsia" w:cstheme="minorHAnsi"/>
          <w:sz w:val="18"/>
          <w:szCs w:val="18"/>
        </w:rPr>
      </w:pPr>
      <w:r w:rsidRPr="00867721">
        <w:rPr>
          <w:rFonts w:eastAsiaTheme="majorEastAsia" w:cstheme="minorHAnsi"/>
          <w:sz w:val="18"/>
          <w:szCs w:val="18"/>
        </w:rPr>
        <w:t>Figure 2: World’s TOP10 best airlines for on-time arrivals (Medium-sized airlines, October, 2017)</w:t>
      </w:r>
    </w:p>
    <w:p w:rsidR="00F23EA9" w:rsidRPr="00867721" w:rsidRDefault="00A149ED">
      <w:pPr>
        <w:rPr>
          <w:rFonts w:eastAsiaTheme="majorEastAsia" w:cstheme="minorHAnsi"/>
          <w:b/>
          <w:sz w:val="24"/>
          <w:szCs w:val="18"/>
        </w:rPr>
      </w:pPr>
      <w:r w:rsidRPr="00867721">
        <w:rPr>
          <w:rFonts w:eastAsiaTheme="majorEastAsia" w:cstheme="minorHAnsi"/>
          <w:sz w:val="18"/>
          <w:szCs w:val="18"/>
        </w:rPr>
        <w:t>Note: Reporting airlines are those whose actual daily arrival flights are between 200 to 400.</w:t>
      </w:r>
    </w:p>
    <w:p w:rsidR="00F23EA9" w:rsidRDefault="00F23EA9">
      <w:pPr>
        <w:rPr>
          <w:rFonts w:eastAsia="华文楷体" w:cstheme="minorHAnsi"/>
          <w:sz w:val="24"/>
          <w:szCs w:val="24"/>
        </w:rPr>
      </w:pPr>
    </w:p>
    <w:p w:rsidR="00F23EA9" w:rsidRDefault="00A149ED">
      <w:pPr>
        <w:rPr>
          <w:rFonts w:cstheme="minorHAnsi"/>
          <w:b/>
          <w:sz w:val="24"/>
          <w:szCs w:val="18"/>
        </w:rPr>
      </w:pPr>
      <w:r>
        <w:rPr>
          <w:rFonts w:cstheme="minorHAnsi" w:hint="eastAsia"/>
          <w:b/>
          <w:sz w:val="24"/>
          <w:szCs w:val="18"/>
        </w:rPr>
        <w:t>A</w:t>
      </w:r>
      <w:r>
        <w:rPr>
          <w:rFonts w:cstheme="minorHAnsi"/>
          <w:b/>
          <w:sz w:val="24"/>
          <w:szCs w:val="18"/>
        </w:rPr>
        <w:t>sia-Pacific—Major Airlines</w:t>
      </w:r>
    </w:p>
    <w:p w:rsidR="00F23EA9" w:rsidRDefault="00A149ED">
      <w:pPr>
        <w:rPr>
          <w:rFonts w:eastAsia="华文楷体" w:cstheme="minorHAnsi"/>
          <w:sz w:val="24"/>
          <w:szCs w:val="24"/>
        </w:rPr>
      </w:pPr>
      <w:r>
        <w:rPr>
          <w:rFonts w:eastAsia="华文楷体" w:cstheme="minorHAnsi"/>
          <w:sz w:val="24"/>
          <w:szCs w:val="24"/>
        </w:rPr>
        <w:t xml:space="preserve">Air New Zealand ranks first </w:t>
      </w:r>
      <w:r>
        <w:rPr>
          <w:rFonts w:eastAsia="华文楷体" w:cstheme="minorHAnsi" w:hint="eastAsia"/>
          <w:sz w:val="24"/>
          <w:szCs w:val="24"/>
        </w:rPr>
        <w:t>among</w:t>
      </w:r>
      <w:r>
        <w:rPr>
          <w:rFonts w:eastAsia="华文楷体" w:cstheme="minorHAnsi"/>
          <w:sz w:val="24"/>
          <w:szCs w:val="24"/>
        </w:rPr>
        <w:t xml:space="preserve"> all major airlines in Asia-Pacific </w:t>
      </w:r>
      <w:r>
        <w:rPr>
          <w:rFonts w:eastAsia="华文楷体" w:cstheme="minorHAnsi" w:hint="eastAsia"/>
          <w:sz w:val="24"/>
          <w:szCs w:val="24"/>
        </w:rPr>
        <w:t xml:space="preserve">region with an on-time </w:t>
      </w:r>
      <w:r>
        <w:rPr>
          <w:rFonts w:eastAsia="华文楷体" w:cstheme="minorHAnsi"/>
          <w:sz w:val="24"/>
          <w:szCs w:val="24"/>
        </w:rPr>
        <w:t xml:space="preserve">arrival </w:t>
      </w:r>
      <w:r>
        <w:rPr>
          <w:rFonts w:eastAsia="华文楷体" w:cstheme="minorHAnsi" w:hint="eastAsia"/>
          <w:sz w:val="24"/>
          <w:szCs w:val="24"/>
        </w:rPr>
        <w:t>rate of 95.97 percent</w:t>
      </w:r>
      <w:r>
        <w:rPr>
          <w:rFonts w:eastAsia="华文楷体" w:cstheme="minorHAnsi"/>
          <w:sz w:val="24"/>
          <w:szCs w:val="24"/>
        </w:rPr>
        <w:t xml:space="preserve">. In mainland China, China Southern Airlines ranks </w:t>
      </w:r>
      <w:r>
        <w:rPr>
          <w:rFonts w:eastAsia="华文楷体" w:cstheme="minorHAnsi" w:hint="eastAsia"/>
          <w:sz w:val="24"/>
          <w:szCs w:val="24"/>
        </w:rPr>
        <w:t>nint</w:t>
      </w:r>
      <w:r>
        <w:rPr>
          <w:rFonts w:eastAsia="华文楷体" w:cstheme="minorHAnsi"/>
          <w:sz w:val="24"/>
          <w:szCs w:val="24"/>
        </w:rPr>
        <w:t>h (90.04</w:t>
      </w:r>
      <w:r>
        <w:rPr>
          <w:rFonts w:eastAsia="华文楷体" w:cstheme="minorHAnsi" w:hint="eastAsia"/>
          <w:sz w:val="24"/>
          <w:szCs w:val="24"/>
        </w:rPr>
        <w:t xml:space="preserve"> percent</w:t>
      </w:r>
      <w:r>
        <w:rPr>
          <w:rFonts w:eastAsia="华文楷体" w:cstheme="minorHAnsi"/>
          <w:sz w:val="24"/>
          <w:szCs w:val="24"/>
        </w:rPr>
        <w:t>)</w:t>
      </w:r>
      <w:r>
        <w:rPr>
          <w:rFonts w:eastAsia="华文楷体" w:cstheme="minorHAnsi" w:hint="eastAsia"/>
          <w:sz w:val="24"/>
          <w:szCs w:val="24"/>
        </w:rPr>
        <w:t>.</w:t>
      </w:r>
    </w:p>
    <w:p w:rsidR="00F23EA9" w:rsidRDefault="00F23EA9">
      <w:pPr>
        <w:rPr>
          <w:rFonts w:eastAsia="华文楷体" w:cstheme="minorHAnsi"/>
          <w:sz w:val="24"/>
          <w:szCs w:val="24"/>
        </w:rPr>
      </w:pPr>
    </w:p>
    <w:tbl>
      <w:tblPr>
        <w:tblStyle w:val="4-5"/>
        <w:tblW w:w="10889" w:type="dxa"/>
        <w:jc w:val="center"/>
        <w:tblLayout w:type="fixed"/>
        <w:tblLook w:val="04A0" w:firstRow="1" w:lastRow="0" w:firstColumn="1" w:lastColumn="0" w:noHBand="0" w:noVBand="1"/>
      </w:tblPr>
      <w:tblGrid>
        <w:gridCol w:w="949"/>
        <w:gridCol w:w="860"/>
        <w:gridCol w:w="1893"/>
        <w:gridCol w:w="1087"/>
        <w:gridCol w:w="1740"/>
        <w:gridCol w:w="1820"/>
        <w:gridCol w:w="2540"/>
      </w:tblGrid>
      <w:tr w:rsidR="00F23EA9" w:rsidRPr="00A149ED" w:rsidTr="00A149ED">
        <w:trPr>
          <w:cnfStyle w:val="100000000000" w:firstRow="1" w:lastRow="0" w:firstColumn="0" w:lastColumn="0" w:oddVBand="0" w:evenVBand="0" w:oddHBand="0" w:evenHBand="0" w:firstRowFirstColumn="0" w:firstRowLastColumn="0" w:lastRowFirstColumn="0" w:lastRowLastColumn="0"/>
          <w:trHeight w:val="840"/>
          <w:jc w:val="center"/>
        </w:trPr>
        <w:tc>
          <w:tcPr>
            <w:cnfStyle w:val="001000000000" w:firstRow="0" w:lastRow="0" w:firstColumn="1" w:lastColumn="0" w:oddVBand="0" w:evenVBand="0" w:oddHBand="0" w:evenHBand="0" w:firstRowFirstColumn="0" w:firstRowLastColumn="0" w:lastRowFirstColumn="0" w:lastRowLastColumn="0"/>
            <w:tcW w:w="949" w:type="dxa"/>
          </w:tcPr>
          <w:p w:rsidR="00F23EA9" w:rsidRPr="00A149ED" w:rsidRDefault="00A149ED">
            <w:pPr>
              <w:widowControl/>
              <w:jc w:val="center"/>
              <w:rPr>
                <w:rFonts w:ascii="Calibri" w:eastAsia="等线" w:hAnsi="Calibri" w:cs="Calibri"/>
                <w:b w:val="0"/>
                <w:bCs w:val="0"/>
                <w:color w:val="FFFFFF"/>
                <w:kern w:val="0"/>
                <w:sz w:val="22"/>
              </w:rPr>
            </w:pPr>
            <w:r w:rsidRPr="00A149ED">
              <w:rPr>
                <w:rFonts w:ascii="Calibri" w:eastAsia="等线" w:hAnsi="Calibri" w:cs="Calibri"/>
                <w:color w:val="FFFFFF"/>
                <w:kern w:val="0"/>
                <w:sz w:val="22"/>
              </w:rPr>
              <w:t>Ranking</w:t>
            </w:r>
          </w:p>
        </w:tc>
        <w:tc>
          <w:tcPr>
            <w:tcW w:w="860" w:type="dxa"/>
          </w:tcPr>
          <w:p w:rsidR="00F23EA9" w:rsidRPr="00A149ED" w:rsidRDefault="00A149ED">
            <w:pPr>
              <w:widowControl/>
              <w:jc w:val="center"/>
              <w:cnfStyle w:val="100000000000" w:firstRow="1" w:lastRow="0" w:firstColumn="0" w:lastColumn="0" w:oddVBand="0" w:evenVBand="0" w:oddHBand="0" w:evenHBand="0" w:firstRowFirstColumn="0" w:firstRowLastColumn="0" w:lastRowFirstColumn="0" w:lastRowLastColumn="0"/>
              <w:rPr>
                <w:rFonts w:ascii="Calibri" w:eastAsia="等线" w:hAnsi="Calibri" w:cs="Calibri"/>
                <w:b w:val="0"/>
                <w:bCs w:val="0"/>
                <w:color w:val="FFFFFF"/>
                <w:kern w:val="0"/>
                <w:sz w:val="22"/>
              </w:rPr>
            </w:pPr>
            <w:r w:rsidRPr="00A149ED">
              <w:rPr>
                <w:rFonts w:ascii="Calibri" w:eastAsia="等线" w:hAnsi="Calibri" w:cs="Calibri"/>
                <w:color w:val="FFFFFF"/>
                <w:kern w:val="0"/>
                <w:sz w:val="22"/>
              </w:rPr>
              <w:t xml:space="preserve">IATA </w:t>
            </w:r>
            <w:r w:rsidRPr="00A149ED">
              <w:rPr>
                <w:rFonts w:ascii="Calibri" w:eastAsia="等线" w:hAnsi="Calibri" w:cs="Calibri"/>
                <w:color w:val="FFFFFF"/>
                <w:kern w:val="0"/>
                <w:sz w:val="22"/>
              </w:rPr>
              <w:br/>
              <w:t>Code</w:t>
            </w:r>
          </w:p>
        </w:tc>
        <w:tc>
          <w:tcPr>
            <w:tcW w:w="1893" w:type="dxa"/>
          </w:tcPr>
          <w:p w:rsidR="00F23EA9" w:rsidRPr="00A149ED" w:rsidRDefault="00A149ED">
            <w:pPr>
              <w:widowControl/>
              <w:jc w:val="center"/>
              <w:cnfStyle w:val="100000000000" w:firstRow="1" w:lastRow="0" w:firstColumn="0" w:lastColumn="0" w:oddVBand="0" w:evenVBand="0" w:oddHBand="0" w:evenHBand="0" w:firstRowFirstColumn="0" w:firstRowLastColumn="0" w:lastRowFirstColumn="0" w:lastRowLastColumn="0"/>
              <w:rPr>
                <w:rFonts w:ascii="Calibri" w:eastAsia="等线" w:hAnsi="Calibri" w:cs="Calibri"/>
                <w:b w:val="0"/>
                <w:bCs w:val="0"/>
                <w:color w:val="FFFFFF"/>
                <w:kern w:val="0"/>
                <w:sz w:val="22"/>
              </w:rPr>
            </w:pPr>
            <w:r w:rsidRPr="00A149ED">
              <w:rPr>
                <w:rFonts w:ascii="Calibri" w:eastAsia="等线" w:hAnsi="Calibri" w:cs="Calibri"/>
                <w:color w:val="FFFFFF"/>
                <w:kern w:val="0"/>
                <w:sz w:val="22"/>
              </w:rPr>
              <w:t>Airlines</w:t>
            </w:r>
          </w:p>
        </w:tc>
        <w:tc>
          <w:tcPr>
            <w:tcW w:w="1087" w:type="dxa"/>
          </w:tcPr>
          <w:p w:rsidR="00F23EA9" w:rsidRPr="00A149ED" w:rsidRDefault="00A149ED">
            <w:pPr>
              <w:widowControl/>
              <w:jc w:val="center"/>
              <w:cnfStyle w:val="100000000000" w:firstRow="1" w:lastRow="0" w:firstColumn="0" w:lastColumn="0" w:oddVBand="0" w:evenVBand="0" w:oddHBand="0" w:evenHBand="0" w:firstRowFirstColumn="0" w:firstRowLastColumn="0" w:lastRowFirstColumn="0" w:lastRowLastColumn="0"/>
              <w:rPr>
                <w:rFonts w:ascii="Calibri" w:eastAsia="等线" w:hAnsi="Calibri" w:cs="Calibri"/>
                <w:b w:val="0"/>
                <w:bCs w:val="0"/>
                <w:color w:val="FFFFFF"/>
                <w:kern w:val="0"/>
                <w:sz w:val="22"/>
              </w:rPr>
            </w:pPr>
            <w:r w:rsidRPr="00A149ED">
              <w:rPr>
                <w:rFonts w:ascii="Calibri" w:eastAsia="等线" w:hAnsi="Calibri" w:cs="Calibri"/>
                <w:color w:val="FFFFFF"/>
                <w:kern w:val="0"/>
                <w:sz w:val="22"/>
              </w:rPr>
              <w:t>Country</w:t>
            </w:r>
          </w:p>
        </w:tc>
        <w:tc>
          <w:tcPr>
            <w:tcW w:w="1740" w:type="dxa"/>
          </w:tcPr>
          <w:p w:rsidR="00F23EA9" w:rsidRPr="00A149ED" w:rsidRDefault="00A149ED">
            <w:pPr>
              <w:widowControl/>
              <w:jc w:val="center"/>
              <w:cnfStyle w:val="100000000000" w:firstRow="1" w:lastRow="0" w:firstColumn="0" w:lastColumn="0" w:oddVBand="0" w:evenVBand="0" w:oddHBand="0" w:evenHBand="0" w:firstRowFirstColumn="0" w:firstRowLastColumn="0" w:lastRowFirstColumn="0" w:lastRowLastColumn="0"/>
              <w:rPr>
                <w:rFonts w:ascii="Calibri" w:eastAsia="等线" w:hAnsi="Calibri" w:cs="Calibri"/>
                <w:b w:val="0"/>
                <w:bCs w:val="0"/>
                <w:color w:val="FFFFFF"/>
                <w:kern w:val="0"/>
                <w:sz w:val="22"/>
              </w:rPr>
            </w:pPr>
            <w:r w:rsidRPr="00A149ED">
              <w:rPr>
                <w:rFonts w:ascii="Calibri" w:eastAsia="等线" w:hAnsi="Calibri" w:cs="Calibri"/>
                <w:color w:val="FFFFFF"/>
                <w:kern w:val="0"/>
                <w:sz w:val="22"/>
              </w:rPr>
              <w:t xml:space="preserve">Flight </w:t>
            </w:r>
            <w:r w:rsidRPr="00A149ED">
              <w:rPr>
                <w:rFonts w:ascii="Calibri" w:eastAsia="等线" w:hAnsi="Calibri" w:cs="Calibri"/>
                <w:color w:val="FFFFFF"/>
                <w:kern w:val="0"/>
                <w:sz w:val="22"/>
              </w:rPr>
              <w:br/>
              <w:t>Arrivals</w:t>
            </w:r>
          </w:p>
        </w:tc>
        <w:tc>
          <w:tcPr>
            <w:tcW w:w="1820" w:type="dxa"/>
          </w:tcPr>
          <w:p w:rsidR="00F23EA9" w:rsidRPr="00A149ED" w:rsidRDefault="00A149ED">
            <w:pPr>
              <w:widowControl/>
              <w:jc w:val="center"/>
              <w:cnfStyle w:val="100000000000" w:firstRow="1" w:lastRow="0" w:firstColumn="0" w:lastColumn="0" w:oddVBand="0" w:evenVBand="0" w:oddHBand="0" w:evenHBand="0" w:firstRowFirstColumn="0" w:firstRowLastColumn="0" w:lastRowFirstColumn="0" w:lastRowLastColumn="0"/>
              <w:rPr>
                <w:rFonts w:ascii="Calibri" w:eastAsia="等线" w:hAnsi="Calibri" w:cs="Calibri"/>
                <w:b w:val="0"/>
                <w:bCs w:val="0"/>
                <w:color w:val="FFFFFF"/>
                <w:kern w:val="0"/>
                <w:sz w:val="22"/>
              </w:rPr>
            </w:pPr>
            <w:r w:rsidRPr="00A149ED">
              <w:rPr>
                <w:rFonts w:ascii="Calibri" w:eastAsia="等线" w:hAnsi="Calibri" w:cs="Calibri"/>
                <w:color w:val="FFFFFF"/>
                <w:kern w:val="0"/>
                <w:sz w:val="22"/>
              </w:rPr>
              <w:t>On-time Arrival  Performance</w:t>
            </w:r>
          </w:p>
        </w:tc>
        <w:tc>
          <w:tcPr>
            <w:tcW w:w="2540" w:type="dxa"/>
          </w:tcPr>
          <w:p w:rsidR="00F23EA9" w:rsidRPr="00A149ED" w:rsidRDefault="00A149ED">
            <w:pPr>
              <w:widowControl/>
              <w:jc w:val="center"/>
              <w:cnfStyle w:val="100000000000" w:firstRow="1" w:lastRow="0" w:firstColumn="0" w:lastColumn="0" w:oddVBand="0" w:evenVBand="0" w:oddHBand="0" w:evenHBand="0" w:firstRowFirstColumn="0" w:firstRowLastColumn="0" w:lastRowFirstColumn="0" w:lastRowLastColumn="0"/>
              <w:rPr>
                <w:rFonts w:ascii="Calibri" w:eastAsia="等线" w:hAnsi="Calibri" w:cs="Calibri"/>
                <w:b w:val="0"/>
                <w:bCs w:val="0"/>
                <w:color w:val="FFFFFF"/>
                <w:kern w:val="0"/>
                <w:sz w:val="22"/>
              </w:rPr>
            </w:pPr>
            <w:r w:rsidRPr="00A149ED">
              <w:rPr>
                <w:rFonts w:ascii="Calibri" w:eastAsia="等线" w:hAnsi="Calibri" w:cs="Calibri"/>
                <w:color w:val="FFFFFF"/>
                <w:kern w:val="0"/>
                <w:sz w:val="22"/>
              </w:rPr>
              <w:t>Average Arrival  Delay (minutes)</w:t>
            </w:r>
          </w:p>
        </w:tc>
      </w:tr>
      <w:tr w:rsidR="00F23EA9" w:rsidRPr="00A149ED" w:rsidTr="00A149ED">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949" w:type="dxa"/>
          </w:tcPr>
          <w:p w:rsidR="00F23EA9" w:rsidRPr="00A149ED" w:rsidRDefault="00A149ED">
            <w:pPr>
              <w:widowControl/>
              <w:jc w:val="center"/>
              <w:rPr>
                <w:rFonts w:ascii="Calibri" w:eastAsia="等线" w:hAnsi="Calibri" w:cs="Calibri"/>
                <w:b w:val="0"/>
                <w:bCs w:val="0"/>
                <w:color w:val="000000"/>
                <w:kern w:val="0"/>
                <w:sz w:val="22"/>
              </w:rPr>
            </w:pPr>
            <w:r w:rsidRPr="00A149ED">
              <w:rPr>
                <w:rFonts w:ascii="Calibri" w:eastAsia="等线" w:hAnsi="Calibri" w:cs="Calibri"/>
                <w:color w:val="000000"/>
                <w:kern w:val="0"/>
                <w:sz w:val="22"/>
              </w:rPr>
              <w:t>1</w:t>
            </w:r>
          </w:p>
        </w:tc>
        <w:tc>
          <w:tcPr>
            <w:tcW w:w="860"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NZ</w:t>
            </w:r>
          </w:p>
        </w:tc>
        <w:tc>
          <w:tcPr>
            <w:tcW w:w="1893"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Air New Zealand</w:t>
            </w:r>
          </w:p>
        </w:tc>
        <w:tc>
          <w:tcPr>
            <w:tcW w:w="1087"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NZ</w:t>
            </w:r>
          </w:p>
        </w:tc>
        <w:tc>
          <w:tcPr>
            <w:tcW w:w="1740"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15765</w:t>
            </w:r>
          </w:p>
        </w:tc>
        <w:tc>
          <w:tcPr>
            <w:tcW w:w="1820"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95.97%</w:t>
            </w:r>
          </w:p>
        </w:tc>
        <w:tc>
          <w:tcPr>
            <w:tcW w:w="2540"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 xml:space="preserve">6.93 </w:t>
            </w:r>
          </w:p>
        </w:tc>
      </w:tr>
      <w:tr w:rsidR="00F23EA9" w:rsidRPr="00A149ED" w:rsidTr="00A149ED">
        <w:trPr>
          <w:trHeight w:val="330"/>
          <w:jc w:val="center"/>
        </w:trPr>
        <w:tc>
          <w:tcPr>
            <w:cnfStyle w:val="001000000000" w:firstRow="0" w:lastRow="0" w:firstColumn="1" w:lastColumn="0" w:oddVBand="0" w:evenVBand="0" w:oddHBand="0" w:evenHBand="0" w:firstRowFirstColumn="0" w:firstRowLastColumn="0" w:lastRowFirstColumn="0" w:lastRowLastColumn="0"/>
            <w:tcW w:w="949" w:type="dxa"/>
          </w:tcPr>
          <w:p w:rsidR="00F23EA9" w:rsidRPr="00A149ED" w:rsidRDefault="00A149ED">
            <w:pPr>
              <w:widowControl/>
              <w:jc w:val="center"/>
              <w:rPr>
                <w:rFonts w:ascii="Calibri" w:eastAsia="等线" w:hAnsi="Calibri" w:cs="Calibri"/>
                <w:b w:val="0"/>
                <w:bCs w:val="0"/>
                <w:color w:val="000000"/>
                <w:kern w:val="0"/>
                <w:sz w:val="22"/>
              </w:rPr>
            </w:pPr>
            <w:r w:rsidRPr="00A149ED">
              <w:rPr>
                <w:rFonts w:ascii="Calibri" w:eastAsia="等线" w:hAnsi="Calibri" w:cs="Calibri"/>
                <w:color w:val="000000"/>
                <w:kern w:val="0"/>
                <w:sz w:val="22"/>
              </w:rPr>
              <w:t>2</w:t>
            </w:r>
          </w:p>
        </w:tc>
        <w:tc>
          <w:tcPr>
            <w:tcW w:w="860"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JL</w:t>
            </w:r>
          </w:p>
        </w:tc>
        <w:tc>
          <w:tcPr>
            <w:tcW w:w="1893"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Japan Air Lines</w:t>
            </w:r>
          </w:p>
        </w:tc>
        <w:tc>
          <w:tcPr>
            <w:tcW w:w="1087"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JP</w:t>
            </w:r>
          </w:p>
        </w:tc>
        <w:tc>
          <w:tcPr>
            <w:tcW w:w="1740"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24422</w:t>
            </w:r>
          </w:p>
        </w:tc>
        <w:tc>
          <w:tcPr>
            <w:tcW w:w="1820"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95.32%</w:t>
            </w:r>
          </w:p>
        </w:tc>
        <w:tc>
          <w:tcPr>
            <w:tcW w:w="2540"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 xml:space="preserve">6.09 </w:t>
            </w:r>
          </w:p>
        </w:tc>
      </w:tr>
      <w:tr w:rsidR="00F23EA9" w:rsidRPr="00A149ED" w:rsidTr="00A149ED">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949" w:type="dxa"/>
          </w:tcPr>
          <w:p w:rsidR="00F23EA9" w:rsidRPr="00A149ED" w:rsidRDefault="00A149ED">
            <w:pPr>
              <w:widowControl/>
              <w:jc w:val="center"/>
              <w:rPr>
                <w:rFonts w:ascii="Calibri" w:eastAsia="等线" w:hAnsi="Calibri" w:cs="Calibri"/>
                <w:b w:val="0"/>
                <w:bCs w:val="0"/>
                <w:color w:val="000000"/>
                <w:kern w:val="0"/>
                <w:sz w:val="22"/>
              </w:rPr>
            </w:pPr>
            <w:r w:rsidRPr="00A149ED">
              <w:rPr>
                <w:rFonts w:ascii="Calibri" w:eastAsia="等线" w:hAnsi="Calibri" w:cs="Calibri"/>
                <w:color w:val="000000"/>
                <w:kern w:val="0"/>
                <w:sz w:val="22"/>
              </w:rPr>
              <w:t>3</w:t>
            </w:r>
          </w:p>
        </w:tc>
        <w:tc>
          <w:tcPr>
            <w:tcW w:w="860"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KE</w:t>
            </w:r>
          </w:p>
        </w:tc>
        <w:tc>
          <w:tcPr>
            <w:tcW w:w="1893"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Korean Air Lines</w:t>
            </w:r>
          </w:p>
        </w:tc>
        <w:tc>
          <w:tcPr>
            <w:tcW w:w="1087"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KR</w:t>
            </w:r>
          </w:p>
        </w:tc>
        <w:tc>
          <w:tcPr>
            <w:tcW w:w="1740"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12856</w:t>
            </w:r>
          </w:p>
        </w:tc>
        <w:tc>
          <w:tcPr>
            <w:tcW w:w="1820"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94.93%</w:t>
            </w:r>
          </w:p>
        </w:tc>
        <w:tc>
          <w:tcPr>
            <w:tcW w:w="2540"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 xml:space="preserve">6.25 </w:t>
            </w:r>
          </w:p>
        </w:tc>
      </w:tr>
      <w:tr w:rsidR="00F23EA9" w:rsidRPr="00A149ED" w:rsidTr="00A149ED">
        <w:trPr>
          <w:trHeight w:val="510"/>
          <w:jc w:val="center"/>
        </w:trPr>
        <w:tc>
          <w:tcPr>
            <w:cnfStyle w:val="001000000000" w:firstRow="0" w:lastRow="0" w:firstColumn="1" w:lastColumn="0" w:oddVBand="0" w:evenVBand="0" w:oddHBand="0" w:evenHBand="0" w:firstRowFirstColumn="0" w:firstRowLastColumn="0" w:lastRowFirstColumn="0" w:lastRowLastColumn="0"/>
            <w:tcW w:w="949" w:type="dxa"/>
          </w:tcPr>
          <w:p w:rsidR="00F23EA9" w:rsidRPr="00A149ED" w:rsidRDefault="00A149ED">
            <w:pPr>
              <w:widowControl/>
              <w:jc w:val="center"/>
              <w:rPr>
                <w:rFonts w:ascii="Calibri" w:eastAsia="等线" w:hAnsi="Calibri" w:cs="Calibri"/>
                <w:b w:val="0"/>
                <w:bCs w:val="0"/>
                <w:color w:val="000000"/>
                <w:kern w:val="0"/>
                <w:sz w:val="22"/>
              </w:rPr>
            </w:pPr>
            <w:r w:rsidRPr="00A149ED">
              <w:rPr>
                <w:rFonts w:ascii="Calibri" w:eastAsia="等线" w:hAnsi="Calibri" w:cs="Calibri"/>
                <w:color w:val="000000"/>
                <w:kern w:val="0"/>
                <w:sz w:val="22"/>
              </w:rPr>
              <w:t>4</w:t>
            </w:r>
          </w:p>
        </w:tc>
        <w:tc>
          <w:tcPr>
            <w:tcW w:w="860"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NH</w:t>
            </w:r>
          </w:p>
        </w:tc>
        <w:tc>
          <w:tcPr>
            <w:tcW w:w="1893"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All Nippon Airways</w:t>
            </w:r>
          </w:p>
        </w:tc>
        <w:tc>
          <w:tcPr>
            <w:tcW w:w="1087"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JP</w:t>
            </w:r>
          </w:p>
        </w:tc>
        <w:tc>
          <w:tcPr>
            <w:tcW w:w="1740"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37459</w:t>
            </w:r>
          </w:p>
        </w:tc>
        <w:tc>
          <w:tcPr>
            <w:tcW w:w="1820"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94.69%</w:t>
            </w:r>
          </w:p>
        </w:tc>
        <w:tc>
          <w:tcPr>
            <w:tcW w:w="2540"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 xml:space="preserve">6.25 </w:t>
            </w:r>
          </w:p>
        </w:tc>
      </w:tr>
      <w:tr w:rsidR="00F23EA9" w:rsidRPr="00A149ED" w:rsidTr="00A149ED">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949" w:type="dxa"/>
          </w:tcPr>
          <w:p w:rsidR="00F23EA9" w:rsidRPr="00A149ED" w:rsidRDefault="00A149ED">
            <w:pPr>
              <w:widowControl/>
              <w:jc w:val="center"/>
              <w:rPr>
                <w:rFonts w:ascii="Calibri" w:eastAsia="等线" w:hAnsi="Calibri" w:cs="Calibri"/>
                <w:b w:val="0"/>
                <w:bCs w:val="0"/>
                <w:color w:val="000000"/>
                <w:kern w:val="0"/>
                <w:sz w:val="22"/>
              </w:rPr>
            </w:pPr>
            <w:r w:rsidRPr="00A149ED">
              <w:rPr>
                <w:rFonts w:ascii="Calibri" w:eastAsia="等线" w:hAnsi="Calibri" w:cs="Calibri"/>
                <w:color w:val="000000"/>
                <w:kern w:val="0"/>
                <w:sz w:val="22"/>
              </w:rPr>
              <w:t>5</w:t>
            </w:r>
          </w:p>
        </w:tc>
        <w:tc>
          <w:tcPr>
            <w:tcW w:w="860"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QF</w:t>
            </w:r>
          </w:p>
        </w:tc>
        <w:tc>
          <w:tcPr>
            <w:tcW w:w="1893"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Qantas Airways</w:t>
            </w:r>
          </w:p>
        </w:tc>
        <w:tc>
          <w:tcPr>
            <w:tcW w:w="1087"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AU</w:t>
            </w:r>
          </w:p>
        </w:tc>
        <w:tc>
          <w:tcPr>
            <w:tcW w:w="1740"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23234</w:t>
            </w:r>
          </w:p>
        </w:tc>
        <w:tc>
          <w:tcPr>
            <w:tcW w:w="1820"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92.23%</w:t>
            </w:r>
          </w:p>
        </w:tc>
        <w:tc>
          <w:tcPr>
            <w:tcW w:w="2540"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 xml:space="preserve">8.41 </w:t>
            </w:r>
          </w:p>
        </w:tc>
      </w:tr>
      <w:tr w:rsidR="00F23EA9" w:rsidRPr="00A149ED" w:rsidTr="00A149ED">
        <w:trPr>
          <w:trHeight w:val="510"/>
          <w:jc w:val="center"/>
        </w:trPr>
        <w:tc>
          <w:tcPr>
            <w:cnfStyle w:val="001000000000" w:firstRow="0" w:lastRow="0" w:firstColumn="1" w:lastColumn="0" w:oddVBand="0" w:evenVBand="0" w:oddHBand="0" w:evenHBand="0" w:firstRowFirstColumn="0" w:firstRowLastColumn="0" w:lastRowFirstColumn="0" w:lastRowLastColumn="0"/>
            <w:tcW w:w="949" w:type="dxa"/>
          </w:tcPr>
          <w:p w:rsidR="00F23EA9" w:rsidRPr="00A149ED" w:rsidRDefault="00A149ED">
            <w:pPr>
              <w:widowControl/>
              <w:jc w:val="center"/>
              <w:rPr>
                <w:rFonts w:ascii="Calibri" w:eastAsia="等线" w:hAnsi="Calibri" w:cs="Calibri"/>
                <w:b w:val="0"/>
                <w:bCs w:val="0"/>
                <w:color w:val="000000"/>
                <w:kern w:val="0"/>
                <w:sz w:val="22"/>
              </w:rPr>
            </w:pPr>
            <w:r w:rsidRPr="00A149ED">
              <w:rPr>
                <w:rFonts w:ascii="Calibri" w:eastAsia="等线" w:hAnsi="Calibri" w:cs="Calibri"/>
                <w:color w:val="000000"/>
                <w:kern w:val="0"/>
                <w:sz w:val="22"/>
              </w:rPr>
              <w:t>6</w:t>
            </w:r>
          </w:p>
        </w:tc>
        <w:tc>
          <w:tcPr>
            <w:tcW w:w="860"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JQ</w:t>
            </w:r>
          </w:p>
        </w:tc>
        <w:tc>
          <w:tcPr>
            <w:tcW w:w="1893"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Jetstar Airways</w:t>
            </w:r>
          </w:p>
        </w:tc>
        <w:tc>
          <w:tcPr>
            <w:tcW w:w="1087"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AU</w:t>
            </w:r>
          </w:p>
        </w:tc>
        <w:tc>
          <w:tcPr>
            <w:tcW w:w="1740"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12027</w:t>
            </w:r>
          </w:p>
        </w:tc>
        <w:tc>
          <w:tcPr>
            <w:tcW w:w="1820"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92.09%</w:t>
            </w:r>
          </w:p>
        </w:tc>
        <w:tc>
          <w:tcPr>
            <w:tcW w:w="2540"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 xml:space="preserve">8.66 </w:t>
            </w:r>
          </w:p>
        </w:tc>
      </w:tr>
      <w:tr w:rsidR="00F23EA9" w:rsidRPr="00A149ED" w:rsidTr="00A149ED">
        <w:trPr>
          <w:cnfStyle w:val="000000100000" w:firstRow="0" w:lastRow="0" w:firstColumn="0" w:lastColumn="0" w:oddVBand="0" w:evenVBand="0" w:oddHBand="1" w:evenHBand="0" w:firstRowFirstColumn="0" w:firstRowLastColumn="0" w:lastRowFirstColumn="0" w:lastRowLastColumn="0"/>
          <w:trHeight w:val="510"/>
          <w:jc w:val="center"/>
        </w:trPr>
        <w:tc>
          <w:tcPr>
            <w:cnfStyle w:val="001000000000" w:firstRow="0" w:lastRow="0" w:firstColumn="1" w:lastColumn="0" w:oddVBand="0" w:evenVBand="0" w:oddHBand="0" w:evenHBand="0" w:firstRowFirstColumn="0" w:firstRowLastColumn="0" w:lastRowFirstColumn="0" w:lastRowLastColumn="0"/>
            <w:tcW w:w="949" w:type="dxa"/>
          </w:tcPr>
          <w:p w:rsidR="00F23EA9" w:rsidRPr="00A149ED" w:rsidRDefault="00A149ED">
            <w:pPr>
              <w:widowControl/>
              <w:jc w:val="center"/>
              <w:rPr>
                <w:rFonts w:ascii="Calibri" w:eastAsia="等线" w:hAnsi="Calibri" w:cs="Calibri"/>
                <w:b w:val="0"/>
                <w:bCs w:val="0"/>
                <w:color w:val="000000"/>
                <w:kern w:val="0"/>
                <w:sz w:val="22"/>
              </w:rPr>
            </w:pPr>
            <w:r w:rsidRPr="00A149ED">
              <w:rPr>
                <w:rFonts w:ascii="Calibri" w:eastAsia="等线" w:hAnsi="Calibri" w:cs="Calibri"/>
                <w:color w:val="000000"/>
                <w:kern w:val="0"/>
                <w:sz w:val="22"/>
              </w:rPr>
              <w:t>7</w:t>
            </w:r>
          </w:p>
        </w:tc>
        <w:tc>
          <w:tcPr>
            <w:tcW w:w="860"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GA</w:t>
            </w:r>
          </w:p>
        </w:tc>
        <w:tc>
          <w:tcPr>
            <w:tcW w:w="1893"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Garuda Indonesia</w:t>
            </w:r>
          </w:p>
        </w:tc>
        <w:tc>
          <w:tcPr>
            <w:tcW w:w="1087"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ID</w:t>
            </w:r>
          </w:p>
        </w:tc>
        <w:tc>
          <w:tcPr>
            <w:tcW w:w="1740"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19244</w:t>
            </w:r>
          </w:p>
        </w:tc>
        <w:tc>
          <w:tcPr>
            <w:tcW w:w="1820"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91.55%</w:t>
            </w:r>
          </w:p>
        </w:tc>
        <w:tc>
          <w:tcPr>
            <w:tcW w:w="2540"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 xml:space="preserve">8.78 </w:t>
            </w:r>
          </w:p>
        </w:tc>
      </w:tr>
      <w:tr w:rsidR="00F23EA9" w:rsidRPr="00A149ED" w:rsidTr="00A149ED">
        <w:trPr>
          <w:trHeight w:val="330"/>
          <w:jc w:val="center"/>
        </w:trPr>
        <w:tc>
          <w:tcPr>
            <w:cnfStyle w:val="001000000000" w:firstRow="0" w:lastRow="0" w:firstColumn="1" w:lastColumn="0" w:oddVBand="0" w:evenVBand="0" w:oddHBand="0" w:evenHBand="0" w:firstRowFirstColumn="0" w:firstRowLastColumn="0" w:lastRowFirstColumn="0" w:lastRowLastColumn="0"/>
            <w:tcW w:w="949" w:type="dxa"/>
          </w:tcPr>
          <w:p w:rsidR="00F23EA9" w:rsidRPr="00A149ED" w:rsidRDefault="00A149ED">
            <w:pPr>
              <w:widowControl/>
              <w:jc w:val="center"/>
              <w:rPr>
                <w:rFonts w:ascii="Calibri" w:eastAsia="等线" w:hAnsi="Calibri" w:cs="Calibri"/>
                <w:b w:val="0"/>
                <w:bCs w:val="0"/>
                <w:color w:val="000000"/>
                <w:kern w:val="0"/>
                <w:sz w:val="22"/>
              </w:rPr>
            </w:pPr>
            <w:r w:rsidRPr="00A149ED">
              <w:rPr>
                <w:rFonts w:ascii="Calibri" w:eastAsia="等线" w:hAnsi="Calibri" w:cs="Calibri"/>
                <w:color w:val="000000"/>
                <w:kern w:val="0"/>
                <w:sz w:val="22"/>
              </w:rPr>
              <w:t>8</w:t>
            </w:r>
          </w:p>
        </w:tc>
        <w:tc>
          <w:tcPr>
            <w:tcW w:w="860"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VA</w:t>
            </w:r>
          </w:p>
        </w:tc>
        <w:tc>
          <w:tcPr>
            <w:tcW w:w="1893"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Virgin Australia</w:t>
            </w:r>
          </w:p>
        </w:tc>
        <w:tc>
          <w:tcPr>
            <w:tcW w:w="1087"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AU</w:t>
            </w:r>
          </w:p>
        </w:tc>
        <w:tc>
          <w:tcPr>
            <w:tcW w:w="1740"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14310</w:t>
            </w:r>
          </w:p>
        </w:tc>
        <w:tc>
          <w:tcPr>
            <w:tcW w:w="1820"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90.75%</w:t>
            </w:r>
          </w:p>
        </w:tc>
        <w:tc>
          <w:tcPr>
            <w:tcW w:w="2540"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 xml:space="preserve">10.14 </w:t>
            </w:r>
          </w:p>
        </w:tc>
      </w:tr>
      <w:tr w:rsidR="00F23EA9" w:rsidRPr="00A149ED" w:rsidTr="00A149ED">
        <w:trPr>
          <w:cnfStyle w:val="000000100000" w:firstRow="0" w:lastRow="0" w:firstColumn="0" w:lastColumn="0" w:oddVBand="0" w:evenVBand="0" w:oddHBand="1" w:evenHBand="0" w:firstRowFirstColumn="0" w:firstRowLastColumn="0" w:lastRowFirstColumn="0" w:lastRowLastColumn="0"/>
          <w:trHeight w:val="510"/>
          <w:jc w:val="center"/>
        </w:trPr>
        <w:tc>
          <w:tcPr>
            <w:cnfStyle w:val="001000000000" w:firstRow="0" w:lastRow="0" w:firstColumn="1" w:lastColumn="0" w:oddVBand="0" w:evenVBand="0" w:oddHBand="0" w:evenHBand="0" w:firstRowFirstColumn="0" w:firstRowLastColumn="0" w:lastRowFirstColumn="0" w:lastRowLastColumn="0"/>
            <w:tcW w:w="949" w:type="dxa"/>
          </w:tcPr>
          <w:p w:rsidR="00F23EA9" w:rsidRPr="00A149ED" w:rsidRDefault="00A149ED">
            <w:pPr>
              <w:widowControl/>
              <w:jc w:val="center"/>
              <w:rPr>
                <w:rFonts w:ascii="Calibri" w:eastAsia="等线" w:hAnsi="Calibri" w:cs="Calibri"/>
                <w:b w:val="0"/>
                <w:bCs w:val="0"/>
                <w:color w:val="000000"/>
                <w:kern w:val="0"/>
                <w:sz w:val="22"/>
              </w:rPr>
            </w:pPr>
            <w:r w:rsidRPr="00A149ED">
              <w:rPr>
                <w:rFonts w:ascii="Calibri" w:eastAsia="等线" w:hAnsi="Calibri" w:cs="Calibri"/>
                <w:color w:val="000000"/>
                <w:kern w:val="0"/>
                <w:sz w:val="22"/>
              </w:rPr>
              <w:t>9</w:t>
            </w:r>
          </w:p>
        </w:tc>
        <w:tc>
          <w:tcPr>
            <w:tcW w:w="860"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CZ</w:t>
            </w:r>
          </w:p>
        </w:tc>
        <w:tc>
          <w:tcPr>
            <w:tcW w:w="1893"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China Southern Airlines</w:t>
            </w:r>
          </w:p>
        </w:tc>
        <w:tc>
          <w:tcPr>
            <w:tcW w:w="1087"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CN</w:t>
            </w:r>
          </w:p>
        </w:tc>
        <w:tc>
          <w:tcPr>
            <w:tcW w:w="1740"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62537</w:t>
            </w:r>
          </w:p>
        </w:tc>
        <w:tc>
          <w:tcPr>
            <w:tcW w:w="1820"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90.04%</w:t>
            </w:r>
          </w:p>
        </w:tc>
        <w:tc>
          <w:tcPr>
            <w:tcW w:w="2540"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 xml:space="preserve">10.94 </w:t>
            </w:r>
          </w:p>
        </w:tc>
      </w:tr>
      <w:tr w:rsidR="00F23EA9" w:rsidRPr="00A149ED" w:rsidTr="00A149ED">
        <w:trPr>
          <w:trHeight w:val="510"/>
          <w:jc w:val="center"/>
        </w:trPr>
        <w:tc>
          <w:tcPr>
            <w:cnfStyle w:val="001000000000" w:firstRow="0" w:lastRow="0" w:firstColumn="1" w:lastColumn="0" w:oddVBand="0" w:evenVBand="0" w:oddHBand="0" w:evenHBand="0" w:firstRowFirstColumn="0" w:firstRowLastColumn="0" w:lastRowFirstColumn="0" w:lastRowLastColumn="0"/>
            <w:tcW w:w="949" w:type="dxa"/>
          </w:tcPr>
          <w:p w:rsidR="00F23EA9" w:rsidRPr="00A149ED" w:rsidRDefault="00A149ED">
            <w:pPr>
              <w:widowControl/>
              <w:jc w:val="center"/>
              <w:rPr>
                <w:rFonts w:ascii="Calibri" w:eastAsia="等线" w:hAnsi="Calibri" w:cs="Calibri"/>
                <w:b w:val="0"/>
                <w:bCs w:val="0"/>
                <w:color w:val="000000"/>
                <w:kern w:val="0"/>
                <w:sz w:val="22"/>
              </w:rPr>
            </w:pPr>
            <w:r w:rsidRPr="00A149ED">
              <w:rPr>
                <w:rFonts w:ascii="Calibri" w:eastAsia="等线" w:hAnsi="Calibri" w:cs="Calibri"/>
                <w:color w:val="000000"/>
                <w:kern w:val="0"/>
                <w:sz w:val="22"/>
              </w:rPr>
              <w:t>10</w:t>
            </w:r>
          </w:p>
        </w:tc>
        <w:tc>
          <w:tcPr>
            <w:tcW w:w="860"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MU</w:t>
            </w:r>
          </w:p>
        </w:tc>
        <w:tc>
          <w:tcPr>
            <w:tcW w:w="1893"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China Eastern Airlines</w:t>
            </w:r>
          </w:p>
        </w:tc>
        <w:tc>
          <w:tcPr>
            <w:tcW w:w="1087"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CN</w:t>
            </w:r>
          </w:p>
        </w:tc>
        <w:tc>
          <w:tcPr>
            <w:tcW w:w="1740"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60591</w:t>
            </w:r>
          </w:p>
        </w:tc>
        <w:tc>
          <w:tcPr>
            <w:tcW w:w="1820"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89.83%</w:t>
            </w:r>
          </w:p>
        </w:tc>
        <w:tc>
          <w:tcPr>
            <w:tcW w:w="2540"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 xml:space="preserve">10.64 </w:t>
            </w:r>
          </w:p>
        </w:tc>
      </w:tr>
      <w:tr w:rsidR="00F23EA9" w:rsidRPr="00A149ED" w:rsidTr="00A149ED">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949" w:type="dxa"/>
          </w:tcPr>
          <w:p w:rsidR="00F23EA9" w:rsidRPr="00A149ED" w:rsidRDefault="00A149ED">
            <w:pPr>
              <w:widowControl/>
              <w:jc w:val="center"/>
              <w:rPr>
                <w:rFonts w:ascii="Calibri" w:eastAsia="等线" w:hAnsi="Calibri" w:cs="Calibri"/>
                <w:b w:val="0"/>
                <w:bCs w:val="0"/>
                <w:color w:val="000000"/>
                <w:kern w:val="0"/>
                <w:sz w:val="22"/>
              </w:rPr>
            </w:pPr>
            <w:r w:rsidRPr="00A149ED">
              <w:rPr>
                <w:rFonts w:ascii="Calibri" w:eastAsia="等线" w:hAnsi="Calibri" w:cs="Calibri"/>
                <w:color w:val="000000"/>
                <w:kern w:val="0"/>
                <w:sz w:val="22"/>
              </w:rPr>
              <w:t>11</w:t>
            </w:r>
          </w:p>
        </w:tc>
        <w:tc>
          <w:tcPr>
            <w:tcW w:w="860"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CA</w:t>
            </w:r>
          </w:p>
        </w:tc>
        <w:tc>
          <w:tcPr>
            <w:tcW w:w="1893"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Air China</w:t>
            </w:r>
          </w:p>
        </w:tc>
        <w:tc>
          <w:tcPr>
            <w:tcW w:w="1087"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CN</w:t>
            </w:r>
          </w:p>
        </w:tc>
        <w:tc>
          <w:tcPr>
            <w:tcW w:w="1740"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40149</w:t>
            </w:r>
          </w:p>
        </w:tc>
        <w:tc>
          <w:tcPr>
            <w:tcW w:w="1820"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89.65%</w:t>
            </w:r>
          </w:p>
        </w:tc>
        <w:tc>
          <w:tcPr>
            <w:tcW w:w="2540"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 xml:space="preserve">12.66 </w:t>
            </w:r>
          </w:p>
        </w:tc>
      </w:tr>
      <w:tr w:rsidR="00F23EA9" w:rsidRPr="00A149ED" w:rsidTr="00A149ED">
        <w:trPr>
          <w:trHeight w:val="510"/>
          <w:jc w:val="center"/>
        </w:trPr>
        <w:tc>
          <w:tcPr>
            <w:cnfStyle w:val="001000000000" w:firstRow="0" w:lastRow="0" w:firstColumn="1" w:lastColumn="0" w:oddVBand="0" w:evenVBand="0" w:oddHBand="0" w:evenHBand="0" w:firstRowFirstColumn="0" w:firstRowLastColumn="0" w:lastRowFirstColumn="0" w:lastRowLastColumn="0"/>
            <w:tcW w:w="949" w:type="dxa"/>
          </w:tcPr>
          <w:p w:rsidR="00F23EA9" w:rsidRPr="00A149ED" w:rsidRDefault="00A149ED">
            <w:pPr>
              <w:widowControl/>
              <w:jc w:val="center"/>
              <w:rPr>
                <w:rFonts w:ascii="Calibri" w:eastAsia="等线" w:hAnsi="Calibri" w:cs="Calibri"/>
                <w:b w:val="0"/>
                <w:bCs w:val="0"/>
                <w:color w:val="000000"/>
                <w:kern w:val="0"/>
                <w:sz w:val="22"/>
              </w:rPr>
            </w:pPr>
            <w:r w:rsidRPr="00A149ED">
              <w:rPr>
                <w:rFonts w:ascii="Calibri" w:eastAsia="等线" w:hAnsi="Calibri" w:cs="Calibri"/>
                <w:color w:val="000000"/>
                <w:kern w:val="0"/>
                <w:sz w:val="22"/>
              </w:rPr>
              <w:t>12</w:t>
            </w:r>
          </w:p>
        </w:tc>
        <w:tc>
          <w:tcPr>
            <w:tcW w:w="860"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HU</w:t>
            </w:r>
          </w:p>
        </w:tc>
        <w:tc>
          <w:tcPr>
            <w:tcW w:w="1893"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Hainan Airlines</w:t>
            </w:r>
          </w:p>
        </w:tc>
        <w:tc>
          <w:tcPr>
            <w:tcW w:w="1087"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CN</w:t>
            </w:r>
          </w:p>
        </w:tc>
        <w:tc>
          <w:tcPr>
            <w:tcW w:w="1740"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22453</w:t>
            </w:r>
          </w:p>
        </w:tc>
        <w:tc>
          <w:tcPr>
            <w:tcW w:w="1820"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87.96%</w:t>
            </w:r>
          </w:p>
        </w:tc>
        <w:tc>
          <w:tcPr>
            <w:tcW w:w="2540"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 xml:space="preserve">12.68 </w:t>
            </w:r>
          </w:p>
        </w:tc>
      </w:tr>
      <w:tr w:rsidR="00F23EA9" w:rsidRPr="00A149ED" w:rsidTr="00A149ED">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949" w:type="dxa"/>
          </w:tcPr>
          <w:p w:rsidR="00F23EA9" w:rsidRPr="00A149ED" w:rsidRDefault="00A149ED">
            <w:pPr>
              <w:widowControl/>
              <w:jc w:val="center"/>
              <w:rPr>
                <w:rFonts w:ascii="Calibri" w:eastAsia="等线" w:hAnsi="Calibri" w:cs="Calibri"/>
                <w:b w:val="0"/>
                <w:bCs w:val="0"/>
                <w:color w:val="000000"/>
                <w:kern w:val="0"/>
                <w:sz w:val="22"/>
              </w:rPr>
            </w:pPr>
            <w:r w:rsidRPr="00A149ED">
              <w:rPr>
                <w:rFonts w:ascii="Calibri" w:eastAsia="等线" w:hAnsi="Calibri" w:cs="Calibri"/>
                <w:color w:val="000000"/>
                <w:kern w:val="0"/>
                <w:sz w:val="22"/>
              </w:rPr>
              <w:t>13</w:t>
            </w:r>
          </w:p>
        </w:tc>
        <w:tc>
          <w:tcPr>
            <w:tcW w:w="860"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3U</w:t>
            </w:r>
          </w:p>
        </w:tc>
        <w:tc>
          <w:tcPr>
            <w:tcW w:w="1893"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Sichuan Airlines</w:t>
            </w:r>
          </w:p>
        </w:tc>
        <w:tc>
          <w:tcPr>
            <w:tcW w:w="1087"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CN</w:t>
            </w:r>
          </w:p>
        </w:tc>
        <w:tc>
          <w:tcPr>
            <w:tcW w:w="1740"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16602</w:t>
            </w:r>
          </w:p>
        </w:tc>
        <w:tc>
          <w:tcPr>
            <w:tcW w:w="1820"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86.71%</w:t>
            </w:r>
          </w:p>
        </w:tc>
        <w:tc>
          <w:tcPr>
            <w:tcW w:w="2540"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 xml:space="preserve">13.90 </w:t>
            </w:r>
          </w:p>
        </w:tc>
      </w:tr>
      <w:tr w:rsidR="00F23EA9" w:rsidRPr="00A149ED" w:rsidTr="00A149ED">
        <w:trPr>
          <w:trHeight w:val="510"/>
          <w:jc w:val="center"/>
        </w:trPr>
        <w:tc>
          <w:tcPr>
            <w:cnfStyle w:val="001000000000" w:firstRow="0" w:lastRow="0" w:firstColumn="1" w:lastColumn="0" w:oddVBand="0" w:evenVBand="0" w:oddHBand="0" w:evenHBand="0" w:firstRowFirstColumn="0" w:firstRowLastColumn="0" w:lastRowFirstColumn="0" w:lastRowLastColumn="0"/>
            <w:tcW w:w="949" w:type="dxa"/>
          </w:tcPr>
          <w:p w:rsidR="00F23EA9" w:rsidRPr="00A149ED" w:rsidRDefault="00A149ED">
            <w:pPr>
              <w:widowControl/>
              <w:jc w:val="center"/>
              <w:rPr>
                <w:rFonts w:ascii="Calibri" w:eastAsia="等线" w:hAnsi="Calibri" w:cs="Calibri"/>
                <w:b w:val="0"/>
                <w:bCs w:val="0"/>
                <w:color w:val="000000"/>
                <w:kern w:val="0"/>
                <w:sz w:val="22"/>
              </w:rPr>
            </w:pPr>
            <w:r w:rsidRPr="00A149ED">
              <w:rPr>
                <w:rFonts w:ascii="Calibri" w:eastAsia="等线" w:hAnsi="Calibri" w:cs="Calibri"/>
                <w:color w:val="000000"/>
                <w:kern w:val="0"/>
                <w:sz w:val="22"/>
              </w:rPr>
              <w:t>14</w:t>
            </w:r>
          </w:p>
        </w:tc>
        <w:tc>
          <w:tcPr>
            <w:tcW w:w="860"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SC</w:t>
            </w:r>
          </w:p>
        </w:tc>
        <w:tc>
          <w:tcPr>
            <w:tcW w:w="1893"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Shandong Airlines</w:t>
            </w:r>
          </w:p>
        </w:tc>
        <w:tc>
          <w:tcPr>
            <w:tcW w:w="1087"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CN</w:t>
            </w:r>
          </w:p>
        </w:tc>
        <w:tc>
          <w:tcPr>
            <w:tcW w:w="1740"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17352</w:t>
            </w:r>
          </w:p>
        </w:tc>
        <w:tc>
          <w:tcPr>
            <w:tcW w:w="1820"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85.10%</w:t>
            </w:r>
          </w:p>
        </w:tc>
        <w:tc>
          <w:tcPr>
            <w:tcW w:w="2540"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 xml:space="preserve">14.48 </w:t>
            </w:r>
          </w:p>
        </w:tc>
      </w:tr>
      <w:tr w:rsidR="00F23EA9" w:rsidRPr="00A149ED" w:rsidTr="00A149ED">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949" w:type="dxa"/>
          </w:tcPr>
          <w:p w:rsidR="00F23EA9" w:rsidRPr="00A149ED" w:rsidRDefault="00A149ED">
            <w:pPr>
              <w:widowControl/>
              <w:jc w:val="center"/>
              <w:rPr>
                <w:rFonts w:ascii="Calibri" w:eastAsia="等线" w:hAnsi="Calibri" w:cs="Calibri"/>
                <w:b w:val="0"/>
                <w:bCs w:val="0"/>
                <w:color w:val="000000"/>
                <w:kern w:val="0"/>
                <w:sz w:val="22"/>
              </w:rPr>
            </w:pPr>
            <w:r w:rsidRPr="00A149ED">
              <w:rPr>
                <w:rFonts w:ascii="Calibri" w:eastAsia="等线" w:hAnsi="Calibri" w:cs="Calibri"/>
                <w:color w:val="000000"/>
                <w:kern w:val="0"/>
                <w:sz w:val="22"/>
              </w:rPr>
              <w:t>15</w:t>
            </w:r>
          </w:p>
        </w:tc>
        <w:tc>
          <w:tcPr>
            <w:tcW w:w="860"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ZH</w:t>
            </w:r>
          </w:p>
        </w:tc>
        <w:tc>
          <w:tcPr>
            <w:tcW w:w="1893"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Shenzhen Airlines</w:t>
            </w:r>
          </w:p>
        </w:tc>
        <w:tc>
          <w:tcPr>
            <w:tcW w:w="1087"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CN</w:t>
            </w:r>
          </w:p>
        </w:tc>
        <w:tc>
          <w:tcPr>
            <w:tcW w:w="1740"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20610</w:t>
            </w:r>
          </w:p>
        </w:tc>
        <w:tc>
          <w:tcPr>
            <w:tcW w:w="1820"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83.77%</w:t>
            </w:r>
          </w:p>
        </w:tc>
        <w:tc>
          <w:tcPr>
            <w:tcW w:w="2540"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 xml:space="preserve">15.31 </w:t>
            </w:r>
          </w:p>
        </w:tc>
      </w:tr>
      <w:tr w:rsidR="00F23EA9" w:rsidRPr="00A149ED" w:rsidTr="00A149ED">
        <w:trPr>
          <w:trHeight w:val="330"/>
          <w:jc w:val="center"/>
        </w:trPr>
        <w:tc>
          <w:tcPr>
            <w:cnfStyle w:val="001000000000" w:firstRow="0" w:lastRow="0" w:firstColumn="1" w:lastColumn="0" w:oddVBand="0" w:evenVBand="0" w:oddHBand="0" w:evenHBand="0" w:firstRowFirstColumn="0" w:firstRowLastColumn="0" w:lastRowFirstColumn="0" w:lastRowLastColumn="0"/>
            <w:tcW w:w="949" w:type="dxa"/>
          </w:tcPr>
          <w:p w:rsidR="00F23EA9" w:rsidRPr="00A149ED" w:rsidRDefault="00A149ED">
            <w:pPr>
              <w:widowControl/>
              <w:jc w:val="center"/>
              <w:rPr>
                <w:rFonts w:ascii="Calibri" w:eastAsia="等线" w:hAnsi="Calibri" w:cs="Calibri"/>
                <w:b w:val="0"/>
                <w:bCs w:val="0"/>
                <w:color w:val="000000"/>
                <w:kern w:val="0"/>
                <w:sz w:val="22"/>
              </w:rPr>
            </w:pPr>
            <w:r w:rsidRPr="00A149ED">
              <w:rPr>
                <w:rFonts w:ascii="Calibri" w:eastAsia="等线" w:hAnsi="Calibri" w:cs="Calibri"/>
                <w:color w:val="000000"/>
                <w:kern w:val="0"/>
                <w:sz w:val="22"/>
              </w:rPr>
              <w:t>16</w:t>
            </w:r>
          </w:p>
        </w:tc>
        <w:tc>
          <w:tcPr>
            <w:tcW w:w="860"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MF</w:t>
            </w:r>
          </w:p>
        </w:tc>
        <w:tc>
          <w:tcPr>
            <w:tcW w:w="1893"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Xiamen Airlines</w:t>
            </w:r>
          </w:p>
        </w:tc>
        <w:tc>
          <w:tcPr>
            <w:tcW w:w="1087"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CN</w:t>
            </w:r>
          </w:p>
        </w:tc>
        <w:tc>
          <w:tcPr>
            <w:tcW w:w="1740"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18033</w:t>
            </w:r>
          </w:p>
        </w:tc>
        <w:tc>
          <w:tcPr>
            <w:tcW w:w="1820"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82.29%</w:t>
            </w:r>
          </w:p>
        </w:tc>
        <w:tc>
          <w:tcPr>
            <w:tcW w:w="2540"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 xml:space="preserve">15.17 </w:t>
            </w:r>
          </w:p>
        </w:tc>
      </w:tr>
      <w:tr w:rsidR="00F23EA9" w:rsidRPr="00A149ED" w:rsidTr="00A149ED">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949" w:type="dxa"/>
          </w:tcPr>
          <w:p w:rsidR="00F23EA9" w:rsidRPr="00A149ED" w:rsidRDefault="00A149ED">
            <w:pPr>
              <w:widowControl/>
              <w:jc w:val="center"/>
              <w:rPr>
                <w:rFonts w:ascii="Calibri" w:eastAsia="等线" w:hAnsi="Calibri" w:cs="Calibri"/>
                <w:b w:val="0"/>
                <w:bCs w:val="0"/>
                <w:color w:val="000000"/>
                <w:kern w:val="0"/>
                <w:sz w:val="22"/>
              </w:rPr>
            </w:pPr>
            <w:r w:rsidRPr="00A149ED">
              <w:rPr>
                <w:rFonts w:ascii="Calibri" w:eastAsia="等线" w:hAnsi="Calibri" w:cs="Calibri"/>
                <w:color w:val="000000"/>
                <w:kern w:val="0"/>
                <w:sz w:val="22"/>
              </w:rPr>
              <w:t>17</w:t>
            </w:r>
          </w:p>
        </w:tc>
        <w:tc>
          <w:tcPr>
            <w:tcW w:w="860"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AK</w:t>
            </w:r>
          </w:p>
        </w:tc>
        <w:tc>
          <w:tcPr>
            <w:tcW w:w="1893"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 xml:space="preserve"> AirAsia</w:t>
            </w:r>
          </w:p>
        </w:tc>
        <w:tc>
          <w:tcPr>
            <w:tcW w:w="1087"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MY</w:t>
            </w:r>
          </w:p>
        </w:tc>
        <w:tc>
          <w:tcPr>
            <w:tcW w:w="1740"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16253</w:t>
            </w:r>
          </w:p>
        </w:tc>
        <w:tc>
          <w:tcPr>
            <w:tcW w:w="1820"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79.40%</w:t>
            </w:r>
          </w:p>
        </w:tc>
        <w:tc>
          <w:tcPr>
            <w:tcW w:w="2540"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 xml:space="preserve">18.21 </w:t>
            </w:r>
          </w:p>
        </w:tc>
      </w:tr>
    </w:tbl>
    <w:p w:rsidR="00A149ED" w:rsidRPr="00A149ED" w:rsidRDefault="00A149ED" w:rsidP="00A149ED">
      <w:pPr>
        <w:rPr>
          <w:rFonts w:cstheme="minorHAnsi"/>
          <w:sz w:val="18"/>
          <w:szCs w:val="18"/>
        </w:rPr>
      </w:pPr>
      <w:r w:rsidRPr="00A149ED">
        <w:rPr>
          <w:rFonts w:cstheme="minorHAnsi"/>
          <w:sz w:val="18"/>
          <w:szCs w:val="18"/>
        </w:rPr>
        <w:t>Source: VariFlight</w:t>
      </w:r>
    </w:p>
    <w:p w:rsidR="00F23EA9" w:rsidRPr="00A149ED" w:rsidRDefault="00A149ED" w:rsidP="00A149ED">
      <w:pPr>
        <w:rPr>
          <w:rFonts w:cstheme="minorHAnsi"/>
          <w:sz w:val="18"/>
          <w:szCs w:val="18"/>
        </w:rPr>
      </w:pPr>
      <w:r w:rsidRPr="00A149ED">
        <w:rPr>
          <w:rFonts w:cstheme="minorHAnsi"/>
          <w:sz w:val="18"/>
          <w:szCs w:val="18"/>
        </w:rPr>
        <w:t>Figure 3: Best airlines in Asia-Pacific for on-time arrivals (Major airlines, October, 2017)</w:t>
      </w:r>
    </w:p>
    <w:p w:rsidR="00F23EA9" w:rsidRPr="00A149ED" w:rsidRDefault="00A149ED">
      <w:pPr>
        <w:rPr>
          <w:rFonts w:cstheme="minorHAnsi"/>
          <w:b/>
          <w:sz w:val="24"/>
          <w:szCs w:val="18"/>
        </w:rPr>
      </w:pPr>
      <w:r w:rsidRPr="00A149ED">
        <w:rPr>
          <w:rFonts w:cstheme="minorHAnsi"/>
          <w:sz w:val="18"/>
          <w:szCs w:val="18"/>
        </w:rPr>
        <w:t>Note: Reporting airlines are those whose actual daily arrival flights are over 400.</w:t>
      </w:r>
    </w:p>
    <w:p w:rsidR="00F23EA9" w:rsidRDefault="00F23EA9">
      <w:pPr>
        <w:rPr>
          <w:rFonts w:eastAsia="华文楷体" w:cstheme="minorHAnsi"/>
          <w:sz w:val="24"/>
          <w:szCs w:val="24"/>
        </w:rPr>
      </w:pPr>
    </w:p>
    <w:p w:rsidR="00F23EA9" w:rsidRDefault="00A149ED">
      <w:pPr>
        <w:rPr>
          <w:rFonts w:cstheme="minorHAnsi"/>
          <w:b/>
          <w:sz w:val="24"/>
          <w:szCs w:val="18"/>
        </w:rPr>
      </w:pPr>
      <w:r>
        <w:rPr>
          <w:rFonts w:cstheme="minorHAnsi" w:hint="eastAsia"/>
          <w:b/>
          <w:sz w:val="24"/>
          <w:szCs w:val="18"/>
        </w:rPr>
        <w:lastRenderedPageBreak/>
        <w:t>A</w:t>
      </w:r>
      <w:r>
        <w:rPr>
          <w:rFonts w:cstheme="minorHAnsi"/>
          <w:b/>
          <w:sz w:val="24"/>
          <w:szCs w:val="18"/>
        </w:rPr>
        <w:t>sia-Pacific—Medium-sized Airlines</w:t>
      </w:r>
    </w:p>
    <w:p w:rsidR="00F23EA9" w:rsidRDefault="00A149ED">
      <w:pPr>
        <w:rPr>
          <w:rFonts w:eastAsia="华文楷体" w:cstheme="minorHAnsi"/>
          <w:sz w:val="24"/>
          <w:szCs w:val="24"/>
        </w:rPr>
      </w:pPr>
      <w:r>
        <w:rPr>
          <w:rFonts w:eastAsia="华文楷体" w:cstheme="minorHAnsi"/>
          <w:sz w:val="24"/>
          <w:szCs w:val="24"/>
        </w:rPr>
        <w:t>Singapore Airlines ranks first among medium-sized airlines in the Asia-Pacific region with an on-time departure rate of 95.09 percent. And in mainland China, Spring Airlines is recognized at eleventh with an on-time performance of 90.03 percent.</w:t>
      </w:r>
    </w:p>
    <w:p w:rsidR="00F23EA9" w:rsidRDefault="00F23EA9">
      <w:pPr>
        <w:rPr>
          <w:rFonts w:eastAsia="华文楷体" w:cstheme="minorHAnsi"/>
          <w:sz w:val="24"/>
          <w:szCs w:val="24"/>
        </w:rPr>
      </w:pPr>
    </w:p>
    <w:tbl>
      <w:tblPr>
        <w:tblStyle w:val="4-5"/>
        <w:tblW w:w="10629" w:type="dxa"/>
        <w:jc w:val="center"/>
        <w:tblLayout w:type="fixed"/>
        <w:tblLook w:val="04A0" w:firstRow="1" w:lastRow="0" w:firstColumn="1" w:lastColumn="0" w:noHBand="0" w:noVBand="1"/>
      </w:tblPr>
      <w:tblGrid>
        <w:gridCol w:w="949"/>
        <w:gridCol w:w="780"/>
        <w:gridCol w:w="2268"/>
        <w:gridCol w:w="993"/>
        <w:gridCol w:w="1417"/>
        <w:gridCol w:w="1782"/>
        <w:gridCol w:w="2440"/>
      </w:tblGrid>
      <w:tr w:rsidR="00A149ED" w:rsidRPr="00A149ED" w:rsidTr="00A149ED">
        <w:trPr>
          <w:cnfStyle w:val="100000000000" w:firstRow="1" w:lastRow="0" w:firstColumn="0" w:lastColumn="0" w:oddVBand="0" w:evenVBand="0" w:oddHBand="0" w:evenHBand="0" w:firstRowFirstColumn="0" w:firstRowLastColumn="0" w:lastRowFirstColumn="0" w:lastRowLastColumn="0"/>
          <w:trHeight w:val="660"/>
          <w:jc w:val="center"/>
        </w:trPr>
        <w:tc>
          <w:tcPr>
            <w:cnfStyle w:val="001000000000" w:firstRow="0" w:lastRow="0" w:firstColumn="1" w:lastColumn="0" w:oddVBand="0" w:evenVBand="0" w:oddHBand="0" w:evenHBand="0" w:firstRowFirstColumn="0" w:firstRowLastColumn="0" w:lastRowFirstColumn="0" w:lastRowLastColumn="0"/>
            <w:tcW w:w="949" w:type="dxa"/>
          </w:tcPr>
          <w:p w:rsidR="00F23EA9" w:rsidRPr="00A149ED" w:rsidRDefault="00A149ED">
            <w:pPr>
              <w:widowControl/>
              <w:jc w:val="center"/>
              <w:rPr>
                <w:rFonts w:ascii="Calibri" w:eastAsia="等线" w:hAnsi="Calibri" w:cs="Calibri"/>
                <w:b w:val="0"/>
                <w:bCs w:val="0"/>
                <w:color w:val="FFFFFF"/>
                <w:kern w:val="0"/>
                <w:sz w:val="22"/>
              </w:rPr>
            </w:pPr>
            <w:r w:rsidRPr="00A149ED">
              <w:rPr>
                <w:rFonts w:ascii="Calibri" w:eastAsia="等线" w:hAnsi="Calibri" w:cs="Calibri"/>
                <w:color w:val="FFFFFF"/>
                <w:kern w:val="0"/>
                <w:sz w:val="22"/>
              </w:rPr>
              <w:t>Ranking</w:t>
            </w:r>
          </w:p>
        </w:tc>
        <w:tc>
          <w:tcPr>
            <w:tcW w:w="780" w:type="dxa"/>
          </w:tcPr>
          <w:p w:rsidR="00F23EA9" w:rsidRPr="00A149ED" w:rsidRDefault="00A149ED">
            <w:pPr>
              <w:widowControl/>
              <w:jc w:val="center"/>
              <w:cnfStyle w:val="100000000000" w:firstRow="1" w:lastRow="0" w:firstColumn="0" w:lastColumn="0" w:oddVBand="0" w:evenVBand="0" w:oddHBand="0" w:evenHBand="0" w:firstRowFirstColumn="0" w:firstRowLastColumn="0" w:lastRowFirstColumn="0" w:lastRowLastColumn="0"/>
              <w:rPr>
                <w:rFonts w:ascii="Calibri" w:eastAsia="等线" w:hAnsi="Calibri" w:cs="Calibri"/>
                <w:b w:val="0"/>
                <w:bCs w:val="0"/>
                <w:color w:val="FFFFFF"/>
                <w:kern w:val="0"/>
                <w:sz w:val="22"/>
              </w:rPr>
            </w:pPr>
            <w:r w:rsidRPr="00A149ED">
              <w:rPr>
                <w:rFonts w:ascii="Calibri" w:eastAsia="等线" w:hAnsi="Calibri" w:cs="Calibri"/>
                <w:color w:val="FFFFFF"/>
                <w:kern w:val="0"/>
                <w:sz w:val="22"/>
              </w:rPr>
              <w:t xml:space="preserve">IATA </w:t>
            </w:r>
            <w:r w:rsidRPr="00A149ED">
              <w:rPr>
                <w:rFonts w:ascii="Calibri" w:eastAsia="等线" w:hAnsi="Calibri" w:cs="Calibri"/>
                <w:color w:val="FFFFFF"/>
                <w:kern w:val="0"/>
                <w:sz w:val="22"/>
              </w:rPr>
              <w:br/>
              <w:t>Code</w:t>
            </w:r>
          </w:p>
        </w:tc>
        <w:tc>
          <w:tcPr>
            <w:tcW w:w="2268" w:type="dxa"/>
          </w:tcPr>
          <w:p w:rsidR="00F23EA9" w:rsidRPr="00A149ED" w:rsidRDefault="00A149ED">
            <w:pPr>
              <w:widowControl/>
              <w:jc w:val="center"/>
              <w:cnfStyle w:val="100000000000" w:firstRow="1" w:lastRow="0" w:firstColumn="0" w:lastColumn="0" w:oddVBand="0" w:evenVBand="0" w:oddHBand="0" w:evenHBand="0" w:firstRowFirstColumn="0" w:firstRowLastColumn="0" w:lastRowFirstColumn="0" w:lastRowLastColumn="0"/>
              <w:rPr>
                <w:rFonts w:ascii="Calibri" w:eastAsia="等线" w:hAnsi="Calibri" w:cs="Calibri"/>
                <w:b w:val="0"/>
                <w:bCs w:val="0"/>
                <w:color w:val="FFFFFF"/>
                <w:kern w:val="0"/>
                <w:sz w:val="22"/>
              </w:rPr>
            </w:pPr>
            <w:r w:rsidRPr="00A149ED">
              <w:rPr>
                <w:rFonts w:ascii="Calibri" w:eastAsia="等线" w:hAnsi="Calibri" w:cs="Calibri"/>
                <w:color w:val="FFFFFF"/>
                <w:kern w:val="0"/>
                <w:sz w:val="22"/>
              </w:rPr>
              <w:t>Airlines</w:t>
            </w:r>
          </w:p>
        </w:tc>
        <w:tc>
          <w:tcPr>
            <w:tcW w:w="993" w:type="dxa"/>
          </w:tcPr>
          <w:p w:rsidR="00F23EA9" w:rsidRPr="00A149ED" w:rsidRDefault="00A149ED">
            <w:pPr>
              <w:widowControl/>
              <w:jc w:val="center"/>
              <w:cnfStyle w:val="100000000000" w:firstRow="1" w:lastRow="0" w:firstColumn="0" w:lastColumn="0" w:oddVBand="0" w:evenVBand="0" w:oddHBand="0" w:evenHBand="0" w:firstRowFirstColumn="0" w:firstRowLastColumn="0" w:lastRowFirstColumn="0" w:lastRowLastColumn="0"/>
              <w:rPr>
                <w:rFonts w:ascii="Calibri" w:eastAsia="等线" w:hAnsi="Calibri" w:cs="Calibri"/>
                <w:b w:val="0"/>
                <w:bCs w:val="0"/>
                <w:color w:val="FFFFFF"/>
                <w:kern w:val="0"/>
                <w:sz w:val="22"/>
              </w:rPr>
            </w:pPr>
            <w:r w:rsidRPr="00A149ED">
              <w:rPr>
                <w:rFonts w:ascii="Calibri" w:eastAsia="等线" w:hAnsi="Calibri" w:cs="Calibri"/>
                <w:color w:val="FFFFFF"/>
                <w:kern w:val="0"/>
                <w:sz w:val="22"/>
              </w:rPr>
              <w:t>Country</w:t>
            </w:r>
          </w:p>
        </w:tc>
        <w:tc>
          <w:tcPr>
            <w:tcW w:w="1417" w:type="dxa"/>
          </w:tcPr>
          <w:p w:rsidR="00F23EA9" w:rsidRPr="00A149ED" w:rsidRDefault="00A149ED">
            <w:pPr>
              <w:widowControl/>
              <w:jc w:val="center"/>
              <w:cnfStyle w:val="100000000000" w:firstRow="1" w:lastRow="0" w:firstColumn="0" w:lastColumn="0" w:oddVBand="0" w:evenVBand="0" w:oddHBand="0" w:evenHBand="0" w:firstRowFirstColumn="0" w:firstRowLastColumn="0" w:lastRowFirstColumn="0" w:lastRowLastColumn="0"/>
              <w:rPr>
                <w:rFonts w:ascii="Calibri" w:eastAsia="等线" w:hAnsi="Calibri" w:cs="Calibri"/>
                <w:b w:val="0"/>
                <w:bCs w:val="0"/>
                <w:color w:val="FFFFFF"/>
                <w:kern w:val="0"/>
                <w:sz w:val="22"/>
              </w:rPr>
            </w:pPr>
            <w:r w:rsidRPr="00A149ED">
              <w:rPr>
                <w:rFonts w:ascii="Calibri" w:eastAsia="等线" w:hAnsi="Calibri" w:cs="Calibri"/>
                <w:color w:val="FFFFFF"/>
                <w:kern w:val="0"/>
                <w:sz w:val="22"/>
              </w:rPr>
              <w:t xml:space="preserve">Flight </w:t>
            </w:r>
            <w:r w:rsidRPr="00A149ED">
              <w:rPr>
                <w:rFonts w:ascii="Calibri" w:eastAsia="等线" w:hAnsi="Calibri" w:cs="Calibri"/>
                <w:color w:val="FFFFFF"/>
                <w:kern w:val="0"/>
                <w:sz w:val="22"/>
              </w:rPr>
              <w:br/>
              <w:t>Arrivals</w:t>
            </w:r>
          </w:p>
        </w:tc>
        <w:tc>
          <w:tcPr>
            <w:tcW w:w="1782" w:type="dxa"/>
          </w:tcPr>
          <w:p w:rsidR="00F23EA9" w:rsidRPr="00A149ED" w:rsidRDefault="00A149ED">
            <w:pPr>
              <w:widowControl/>
              <w:jc w:val="center"/>
              <w:cnfStyle w:val="100000000000" w:firstRow="1" w:lastRow="0" w:firstColumn="0" w:lastColumn="0" w:oddVBand="0" w:evenVBand="0" w:oddHBand="0" w:evenHBand="0" w:firstRowFirstColumn="0" w:firstRowLastColumn="0" w:lastRowFirstColumn="0" w:lastRowLastColumn="0"/>
              <w:rPr>
                <w:rFonts w:ascii="Calibri" w:eastAsia="等线" w:hAnsi="Calibri" w:cs="Calibri"/>
                <w:b w:val="0"/>
                <w:bCs w:val="0"/>
                <w:color w:val="FFFFFF"/>
                <w:kern w:val="0"/>
                <w:sz w:val="22"/>
              </w:rPr>
            </w:pPr>
            <w:r w:rsidRPr="00A149ED">
              <w:rPr>
                <w:rFonts w:ascii="Calibri" w:eastAsia="等线" w:hAnsi="Calibri" w:cs="Calibri"/>
                <w:color w:val="FFFFFF"/>
                <w:kern w:val="0"/>
                <w:sz w:val="22"/>
              </w:rPr>
              <w:t>On-time Arrival  Performance</w:t>
            </w:r>
          </w:p>
        </w:tc>
        <w:tc>
          <w:tcPr>
            <w:tcW w:w="2440" w:type="dxa"/>
          </w:tcPr>
          <w:p w:rsidR="00F23EA9" w:rsidRPr="00A149ED" w:rsidRDefault="00A149ED">
            <w:pPr>
              <w:widowControl/>
              <w:jc w:val="center"/>
              <w:cnfStyle w:val="100000000000" w:firstRow="1" w:lastRow="0" w:firstColumn="0" w:lastColumn="0" w:oddVBand="0" w:evenVBand="0" w:oddHBand="0" w:evenHBand="0" w:firstRowFirstColumn="0" w:firstRowLastColumn="0" w:lastRowFirstColumn="0" w:lastRowLastColumn="0"/>
              <w:rPr>
                <w:rFonts w:ascii="Calibri" w:eastAsia="等线" w:hAnsi="Calibri" w:cs="Calibri"/>
                <w:b w:val="0"/>
                <w:bCs w:val="0"/>
                <w:color w:val="FFFFFF"/>
                <w:kern w:val="0"/>
                <w:sz w:val="22"/>
              </w:rPr>
            </w:pPr>
            <w:r w:rsidRPr="00A149ED">
              <w:rPr>
                <w:rFonts w:ascii="Calibri" w:eastAsia="等线" w:hAnsi="Calibri" w:cs="Calibri"/>
                <w:color w:val="FFFFFF"/>
                <w:kern w:val="0"/>
                <w:sz w:val="22"/>
              </w:rPr>
              <w:t>Average Arrival  Delay (minutes)</w:t>
            </w:r>
          </w:p>
        </w:tc>
      </w:tr>
      <w:tr w:rsidR="00F23EA9" w:rsidRPr="00A149ED" w:rsidTr="00A149ED">
        <w:trPr>
          <w:cnfStyle w:val="000000100000" w:firstRow="0" w:lastRow="0" w:firstColumn="0" w:lastColumn="0" w:oddVBand="0" w:evenVBand="0" w:oddHBand="1" w:evenHBand="0" w:firstRowFirstColumn="0" w:firstRowLastColumn="0" w:lastRowFirstColumn="0" w:lastRowLastColumn="0"/>
          <w:trHeight w:val="412"/>
          <w:jc w:val="center"/>
        </w:trPr>
        <w:tc>
          <w:tcPr>
            <w:cnfStyle w:val="001000000000" w:firstRow="0" w:lastRow="0" w:firstColumn="1" w:lastColumn="0" w:oddVBand="0" w:evenVBand="0" w:oddHBand="0" w:evenHBand="0" w:firstRowFirstColumn="0" w:firstRowLastColumn="0" w:lastRowFirstColumn="0" w:lastRowLastColumn="0"/>
            <w:tcW w:w="949" w:type="dxa"/>
          </w:tcPr>
          <w:p w:rsidR="00F23EA9" w:rsidRPr="00A149ED" w:rsidRDefault="00A149ED">
            <w:pPr>
              <w:widowControl/>
              <w:jc w:val="center"/>
              <w:rPr>
                <w:rFonts w:ascii="Calibri" w:eastAsia="等线" w:hAnsi="Calibri" w:cs="Calibri"/>
                <w:bCs w:val="0"/>
                <w:color w:val="000000"/>
                <w:kern w:val="0"/>
                <w:sz w:val="22"/>
              </w:rPr>
            </w:pPr>
            <w:r w:rsidRPr="00A149ED">
              <w:rPr>
                <w:rFonts w:ascii="Calibri" w:eastAsia="等线" w:hAnsi="Calibri" w:cs="Calibri"/>
                <w:b w:val="0"/>
                <w:color w:val="000000"/>
                <w:kern w:val="0"/>
                <w:sz w:val="22"/>
              </w:rPr>
              <w:t>1</w:t>
            </w:r>
          </w:p>
        </w:tc>
        <w:tc>
          <w:tcPr>
            <w:tcW w:w="780"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SQ</w:t>
            </w:r>
          </w:p>
        </w:tc>
        <w:tc>
          <w:tcPr>
            <w:tcW w:w="2268"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Singapore Airlines</w:t>
            </w:r>
          </w:p>
        </w:tc>
        <w:tc>
          <w:tcPr>
            <w:tcW w:w="993"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SG</w:t>
            </w:r>
          </w:p>
        </w:tc>
        <w:tc>
          <w:tcPr>
            <w:tcW w:w="1417"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7474</w:t>
            </w:r>
          </w:p>
        </w:tc>
        <w:tc>
          <w:tcPr>
            <w:tcW w:w="1782"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95.09%</w:t>
            </w:r>
          </w:p>
        </w:tc>
        <w:tc>
          <w:tcPr>
            <w:tcW w:w="2440"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 xml:space="preserve">5.42 </w:t>
            </w:r>
          </w:p>
        </w:tc>
      </w:tr>
      <w:tr w:rsidR="00F23EA9" w:rsidRPr="00A149ED" w:rsidTr="00A149ED">
        <w:trPr>
          <w:trHeight w:val="330"/>
          <w:jc w:val="center"/>
        </w:trPr>
        <w:tc>
          <w:tcPr>
            <w:cnfStyle w:val="001000000000" w:firstRow="0" w:lastRow="0" w:firstColumn="1" w:lastColumn="0" w:oddVBand="0" w:evenVBand="0" w:oddHBand="0" w:evenHBand="0" w:firstRowFirstColumn="0" w:firstRowLastColumn="0" w:lastRowFirstColumn="0" w:lastRowLastColumn="0"/>
            <w:tcW w:w="949" w:type="dxa"/>
          </w:tcPr>
          <w:p w:rsidR="00F23EA9" w:rsidRPr="00A149ED" w:rsidRDefault="00A149ED">
            <w:pPr>
              <w:widowControl/>
              <w:jc w:val="center"/>
              <w:rPr>
                <w:rFonts w:ascii="Calibri" w:eastAsia="等线" w:hAnsi="Calibri" w:cs="Calibri"/>
                <w:bCs w:val="0"/>
                <w:color w:val="000000"/>
                <w:kern w:val="0"/>
                <w:sz w:val="22"/>
              </w:rPr>
            </w:pPr>
            <w:r w:rsidRPr="00A149ED">
              <w:rPr>
                <w:rFonts w:ascii="Calibri" w:eastAsia="等线" w:hAnsi="Calibri" w:cs="Calibri"/>
                <w:b w:val="0"/>
                <w:color w:val="000000"/>
                <w:kern w:val="0"/>
                <w:sz w:val="22"/>
              </w:rPr>
              <w:t>2</w:t>
            </w:r>
          </w:p>
        </w:tc>
        <w:tc>
          <w:tcPr>
            <w:tcW w:w="780"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OD</w:t>
            </w:r>
          </w:p>
        </w:tc>
        <w:tc>
          <w:tcPr>
            <w:tcW w:w="2268"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Malindo Air</w:t>
            </w:r>
          </w:p>
        </w:tc>
        <w:tc>
          <w:tcPr>
            <w:tcW w:w="993"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MY</w:t>
            </w:r>
          </w:p>
        </w:tc>
        <w:tc>
          <w:tcPr>
            <w:tcW w:w="1417"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7096</w:t>
            </w:r>
          </w:p>
        </w:tc>
        <w:tc>
          <w:tcPr>
            <w:tcW w:w="1782"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93.57%</w:t>
            </w:r>
          </w:p>
        </w:tc>
        <w:tc>
          <w:tcPr>
            <w:tcW w:w="2440"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 xml:space="preserve">6.55 </w:t>
            </w:r>
          </w:p>
        </w:tc>
      </w:tr>
      <w:tr w:rsidR="00F23EA9" w:rsidRPr="00A149ED" w:rsidTr="00A149ED">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949" w:type="dxa"/>
          </w:tcPr>
          <w:p w:rsidR="00F23EA9" w:rsidRPr="00A149ED" w:rsidRDefault="00A149ED">
            <w:pPr>
              <w:widowControl/>
              <w:jc w:val="center"/>
              <w:rPr>
                <w:rFonts w:ascii="Calibri" w:eastAsia="等线" w:hAnsi="Calibri" w:cs="Calibri"/>
                <w:bCs w:val="0"/>
                <w:color w:val="000000"/>
                <w:kern w:val="0"/>
                <w:sz w:val="22"/>
              </w:rPr>
            </w:pPr>
            <w:r w:rsidRPr="00A149ED">
              <w:rPr>
                <w:rFonts w:ascii="Calibri" w:eastAsia="等线" w:hAnsi="Calibri" w:cs="Calibri"/>
                <w:b w:val="0"/>
                <w:color w:val="000000"/>
                <w:kern w:val="0"/>
                <w:sz w:val="22"/>
              </w:rPr>
              <w:t>3</w:t>
            </w:r>
          </w:p>
        </w:tc>
        <w:tc>
          <w:tcPr>
            <w:tcW w:w="780"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7C</w:t>
            </w:r>
          </w:p>
        </w:tc>
        <w:tc>
          <w:tcPr>
            <w:tcW w:w="2268"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Jeju Air</w:t>
            </w:r>
          </w:p>
        </w:tc>
        <w:tc>
          <w:tcPr>
            <w:tcW w:w="993"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KR</w:t>
            </w:r>
          </w:p>
        </w:tc>
        <w:tc>
          <w:tcPr>
            <w:tcW w:w="1417"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7371</w:t>
            </w:r>
          </w:p>
        </w:tc>
        <w:tc>
          <w:tcPr>
            <w:tcW w:w="1782"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92.79%</w:t>
            </w:r>
          </w:p>
        </w:tc>
        <w:tc>
          <w:tcPr>
            <w:tcW w:w="2440"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 xml:space="preserve">8.48 </w:t>
            </w:r>
          </w:p>
        </w:tc>
      </w:tr>
      <w:tr w:rsidR="00F23EA9" w:rsidRPr="00A149ED" w:rsidTr="00A149ED">
        <w:trPr>
          <w:trHeight w:val="510"/>
          <w:jc w:val="center"/>
        </w:trPr>
        <w:tc>
          <w:tcPr>
            <w:cnfStyle w:val="001000000000" w:firstRow="0" w:lastRow="0" w:firstColumn="1" w:lastColumn="0" w:oddVBand="0" w:evenVBand="0" w:oddHBand="0" w:evenHBand="0" w:firstRowFirstColumn="0" w:firstRowLastColumn="0" w:lastRowFirstColumn="0" w:lastRowLastColumn="0"/>
            <w:tcW w:w="949" w:type="dxa"/>
          </w:tcPr>
          <w:p w:rsidR="00F23EA9" w:rsidRPr="00A149ED" w:rsidRDefault="00A149ED">
            <w:pPr>
              <w:widowControl/>
              <w:jc w:val="center"/>
              <w:rPr>
                <w:rFonts w:ascii="Calibri" w:eastAsia="等线" w:hAnsi="Calibri" w:cs="Calibri"/>
                <w:bCs w:val="0"/>
                <w:color w:val="000000"/>
                <w:kern w:val="0"/>
                <w:sz w:val="22"/>
              </w:rPr>
            </w:pPr>
            <w:r w:rsidRPr="00A149ED">
              <w:rPr>
                <w:rFonts w:ascii="Calibri" w:eastAsia="等线" w:hAnsi="Calibri" w:cs="Calibri"/>
                <w:b w:val="0"/>
                <w:color w:val="000000"/>
                <w:kern w:val="0"/>
                <w:sz w:val="22"/>
              </w:rPr>
              <w:t>4</w:t>
            </w:r>
          </w:p>
        </w:tc>
        <w:tc>
          <w:tcPr>
            <w:tcW w:w="780"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PG</w:t>
            </w:r>
          </w:p>
        </w:tc>
        <w:tc>
          <w:tcPr>
            <w:tcW w:w="2268"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Bangkok Airline</w:t>
            </w:r>
          </w:p>
        </w:tc>
        <w:tc>
          <w:tcPr>
            <w:tcW w:w="993"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TH</w:t>
            </w:r>
          </w:p>
        </w:tc>
        <w:tc>
          <w:tcPr>
            <w:tcW w:w="1417"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6097</w:t>
            </w:r>
          </w:p>
        </w:tc>
        <w:tc>
          <w:tcPr>
            <w:tcW w:w="1782"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92.75%</w:t>
            </w:r>
          </w:p>
        </w:tc>
        <w:tc>
          <w:tcPr>
            <w:tcW w:w="2440"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 xml:space="preserve">7.72 </w:t>
            </w:r>
          </w:p>
        </w:tc>
      </w:tr>
      <w:tr w:rsidR="00F23EA9" w:rsidRPr="00A149ED" w:rsidTr="00A149ED">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949" w:type="dxa"/>
          </w:tcPr>
          <w:p w:rsidR="00F23EA9" w:rsidRPr="00A149ED" w:rsidRDefault="00A149ED">
            <w:pPr>
              <w:widowControl/>
              <w:jc w:val="center"/>
              <w:rPr>
                <w:rFonts w:ascii="Calibri" w:eastAsia="等线" w:hAnsi="Calibri" w:cs="Calibri"/>
                <w:bCs w:val="0"/>
                <w:color w:val="000000"/>
                <w:kern w:val="0"/>
                <w:sz w:val="22"/>
              </w:rPr>
            </w:pPr>
            <w:r w:rsidRPr="00A149ED">
              <w:rPr>
                <w:rFonts w:ascii="Calibri" w:eastAsia="等线" w:hAnsi="Calibri" w:cs="Calibri"/>
                <w:b w:val="0"/>
                <w:color w:val="000000"/>
                <w:kern w:val="0"/>
                <w:sz w:val="22"/>
              </w:rPr>
              <w:t>5</w:t>
            </w:r>
          </w:p>
        </w:tc>
        <w:tc>
          <w:tcPr>
            <w:tcW w:w="780"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OZ</w:t>
            </w:r>
          </w:p>
        </w:tc>
        <w:tc>
          <w:tcPr>
            <w:tcW w:w="2268"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Asiana Airlines</w:t>
            </w:r>
          </w:p>
        </w:tc>
        <w:tc>
          <w:tcPr>
            <w:tcW w:w="993"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KR</w:t>
            </w:r>
          </w:p>
        </w:tc>
        <w:tc>
          <w:tcPr>
            <w:tcW w:w="1417"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8800</w:t>
            </w:r>
          </w:p>
        </w:tc>
        <w:tc>
          <w:tcPr>
            <w:tcW w:w="1782"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92.45%</w:t>
            </w:r>
          </w:p>
        </w:tc>
        <w:tc>
          <w:tcPr>
            <w:tcW w:w="2440"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 xml:space="preserve">9.26 </w:t>
            </w:r>
          </w:p>
        </w:tc>
      </w:tr>
      <w:tr w:rsidR="00F23EA9" w:rsidRPr="00A149ED" w:rsidTr="00A149ED">
        <w:trPr>
          <w:trHeight w:val="510"/>
          <w:jc w:val="center"/>
        </w:trPr>
        <w:tc>
          <w:tcPr>
            <w:cnfStyle w:val="001000000000" w:firstRow="0" w:lastRow="0" w:firstColumn="1" w:lastColumn="0" w:oddVBand="0" w:evenVBand="0" w:oddHBand="0" w:evenHBand="0" w:firstRowFirstColumn="0" w:firstRowLastColumn="0" w:lastRowFirstColumn="0" w:lastRowLastColumn="0"/>
            <w:tcW w:w="949" w:type="dxa"/>
          </w:tcPr>
          <w:p w:rsidR="00F23EA9" w:rsidRPr="00A149ED" w:rsidRDefault="00A149ED">
            <w:pPr>
              <w:widowControl/>
              <w:jc w:val="center"/>
              <w:rPr>
                <w:rFonts w:ascii="Calibri" w:eastAsia="等线" w:hAnsi="Calibri" w:cs="Calibri"/>
                <w:bCs w:val="0"/>
                <w:color w:val="000000"/>
                <w:kern w:val="0"/>
                <w:sz w:val="22"/>
              </w:rPr>
            </w:pPr>
            <w:r w:rsidRPr="00A149ED">
              <w:rPr>
                <w:rFonts w:ascii="Calibri" w:eastAsia="等线" w:hAnsi="Calibri" w:cs="Calibri"/>
                <w:b w:val="0"/>
                <w:color w:val="000000"/>
                <w:kern w:val="0"/>
                <w:sz w:val="22"/>
              </w:rPr>
              <w:t>6</w:t>
            </w:r>
          </w:p>
        </w:tc>
        <w:tc>
          <w:tcPr>
            <w:tcW w:w="780"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TG</w:t>
            </w:r>
          </w:p>
        </w:tc>
        <w:tc>
          <w:tcPr>
            <w:tcW w:w="2268"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Thai Airways International</w:t>
            </w:r>
          </w:p>
        </w:tc>
        <w:tc>
          <w:tcPr>
            <w:tcW w:w="993"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TH</w:t>
            </w:r>
          </w:p>
        </w:tc>
        <w:tc>
          <w:tcPr>
            <w:tcW w:w="1417"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6753</w:t>
            </w:r>
          </w:p>
        </w:tc>
        <w:tc>
          <w:tcPr>
            <w:tcW w:w="1782"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92.19%</w:t>
            </w:r>
          </w:p>
        </w:tc>
        <w:tc>
          <w:tcPr>
            <w:tcW w:w="2440"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 xml:space="preserve">9.26 </w:t>
            </w:r>
          </w:p>
        </w:tc>
      </w:tr>
      <w:tr w:rsidR="00F23EA9" w:rsidRPr="00A149ED" w:rsidTr="00A149ED">
        <w:trPr>
          <w:cnfStyle w:val="000000100000" w:firstRow="0" w:lastRow="0" w:firstColumn="0" w:lastColumn="0" w:oddVBand="0" w:evenVBand="0" w:oddHBand="1" w:evenHBand="0" w:firstRowFirstColumn="0" w:firstRowLastColumn="0" w:lastRowFirstColumn="0" w:lastRowLastColumn="0"/>
          <w:trHeight w:val="510"/>
          <w:jc w:val="center"/>
        </w:trPr>
        <w:tc>
          <w:tcPr>
            <w:cnfStyle w:val="001000000000" w:firstRow="0" w:lastRow="0" w:firstColumn="1" w:lastColumn="0" w:oddVBand="0" w:evenVBand="0" w:oddHBand="0" w:evenHBand="0" w:firstRowFirstColumn="0" w:firstRowLastColumn="0" w:lastRowFirstColumn="0" w:lastRowLastColumn="0"/>
            <w:tcW w:w="949" w:type="dxa"/>
          </w:tcPr>
          <w:p w:rsidR="00F23EA9" w:rsidRPr="00A149ED" w:rsidRDefault="00A149ED">
            <w:pPr>
              <w:widowControl/>
              <w:jc w:val="center"/>
              <w:rPr>
                <w:rFonts w:ascii="Calibri" w:eastAsia="等线" w:hAnsi="Calibri" w:cs="Calibri"/>
                <w:bCs w:val="0"/>
                <w:color w:val="000000"/>
                <w:kern w:val="0"/>
                <w:sz w:val="22"/>
              </w:rPr>
            </w:pPr>
            <w:r w:rsidRPr="00A149ED">
              <w:rPr>
                <w:rFonts w:ascii="Calibri" w:eastAsia="等线" w:hAnsi="Calibri" w:cs="Calibri"/>
                <w:b w:val="0"/>
                <w:color w:val="000000"/>
                <w:kern w:val="0"/>
                <w:sz w:val="22"/>
              </w:rPr>
              <w:t>7</w:t>
            </w:r>
          </w:p>
        </w:tc>
        <w:tc>
          <w:tcPr>
            <w:tcW w:w="780"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HO</w:t>
            </w:r>
          </w:p>
        </w:tc>
        <w:tc>
          <w:tcPr>
            <w:tcW w:w="2268"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Juneyao Airlines</w:t>
            </w:r>
          </w:p>
        </w:tc>
        <w:tc>
          <w:tcPr>
            <w:tcW w:w="993"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CN</w:t>
            </w:r>
          </w:p>
        </w:tc>
        <w:tc>
          <w:tcPr>
            <w:tcW w:w="1417"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8662</w:t>
            </w:r>
          </w:p>
        </w:tc>
        <w:tc>
          <w:tcPr>
            <w:tcW w:w="1782"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91.80%</w:t>
            </w:r>
          </w:p>
        </w:tc>
        <w:tc>
          <w:tcPr>
            <w:tcW w:w="2440"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 xml:space="preserve">8.35 </w:t>
            </w:r>
          </w:p>
        </w:tc>
      </w:tr>
      <w:tr w:rsidR="00F23EA9" w:rsidRPr="00A149ED" w:rsidTr="00A149ED">
        <w:trPr>
          <w:trHeight w:val="330"/>
          <w:jc w:val="center"/>
        </w:trPr>
        <w:tc>
          <w:tcPr>
            <w:cnfStyle w:val="001000000000" w:firstRow="0" w:lastRow="0" w:firstColumn="1" w:lastColumn="0" w:oddVBand="0" w:evenVBand="0" w:oddHBand="0" w:evenHBand="0" w:firstRowFirstColumn="0" w:firstRowLastColumn="0" w:lastRowFirstColumn="0" w:lastRowLastColumn="0"/>
            <w:tcW w:w="949" w:type="dxa"/>
          </w:tcPr>
          <w:p w:rsidR="00F23EA9" w:rsidRPr="00A149ED" w:rsidRDefault="00A149ED">
            <w:pPr>
              <w:widowControl/>
              <w:jc w:val="center"/>
              <w:rPr>
                <w:rFonts w:ascii="Calibri" w:eastAsia="等线" w:hAnsi="Calibri" w:cs="Calibri"/>
                <w:bCs w:val="0"/>
                <w:color w:val="000000"/>
                <w:kern w:val="0"/>
                <w:sz w:val="22"/>
              </w:rPr>
            </w:pPr>
            <w:r w:rsidRPr="00A149ED">
              <w:rPr>
                <w:rFonts w:ascii="Calibri" w:eastAsia="等线" w:hAnsi="Calibri" w:cs="Calibri"/>
                <w:b w:val="0"/>
                <w:color w:val="000000"/>
                <w:kern w:val="0"/>
                <w:sz w:val="22"/>
              </w:rPr>
              <w:t>8</w:t>
            </w:r>
          </w:p>
        </w:tc>
        <w:tc>
          <w:tcPr>
            <w:tcW w:w="780"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CX</w:t>
            </w:r>
          </w:p>
        </w:tc>
        <w:tc>
          <w:tcPr>
            <w:tcW w:w="2268"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Cathay Pacific</w:t>
            </w:r>
          </w:p>
        </w:tc>
        <w:tc>
          <w:tcPr>
            <w:tcW w:w="993"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HK, CN</w:t>
            </w:r>
          </w:p>
        </w:tc>
        <w:tc>
          <w:tcPr>
            <w:tcW w:w="1417"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8249</w:t>
            </w:r>
          </w:p>
        </w:tc>
        <w:tc>
          <w:tcPr>
            <w:tcW w:w="1782"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90.73%</w:t>
            </w:r>
          </w:p>
        </w:tc>
        <w:tc>
          <w:tcPr>
            <w:tcW w:w="2440"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 xml:space="preserve">10.68 </w:t>
            </w:r>
          </w:p>
        </w:tc>
      </w:tr>
      <w:tr w:rsidR="00F23EA9" w:rsidRPr="00A149ED" w:rsidTr="00A149ED">
        <w:trPr>
          <w:cnfStyle w:val="000000100000" w:firstRow="0" w:lastRow="0" w:firstColumn="0" w:lastColumn="0" w:oddVBand="0" w:evenVBand="0" w:oddHBand="1" w:evenHBand="0" w:firstRowFirstColumn="0" w:firstRowLastColumn="0" w:lastRowFirstColumn="0" w:lastRowLastColumn="0"/>
          <w:trHeight w:val="510"/>
          <w:jc w:val="center"/>
        </w:trPr>
        <w:tc>
          <w:tcPr>
            <w:cnfStyle w:val="001000000000" w:firstRow="0" w:lastRow="0" w:firstColumn="1" w:lastColumn="0" w:oddVBand="0" w:evenVBand="0" w:oddHBand="0" w:evenHBand="0" w:firstRowFirstColumn="0" w:firstRowLastColumn="0" w:lastRowFirstColumn="0" w:lastRowLastColumn="0"/>
            <w:tcW w:w="949" w:type="dxa"/>
          </w:tcPr>
          <w:p w:rsidR="00F23EA9" w:rsidRPr="00A149ED" w:rsidRDefault="00A149ED">
            <w:pPr>
              <w:widowControl/>
              <w:jc w:val="center"/>
              <w:rPr>
                <w:rFonts w:ascii="Calibri" w:eastAsia="等线" w:hAnsi="Calibri" w:cs="Calibri"/>
                <w:bCs w:val="0"/>
                <w:color w:val="000000"/>
                <w:kern w:val="0"/>
                <w:sz w:val="22"/>
              </w:rPr>
            </w:pPr>
            <w:r w:rsidRPr="00A149ED">
              <w:rPr>
                <w:rFonts w:ascii="Calibri" w:eastAsia="等线" w:hAnsi="Calibri" w:cs="Calibri"/>
                <w:b w:val="0"/>
                <w:color w:val="000000"/>
                <w:kern w:val="0"/>
                <w:sz w:val="22"/>
              </w:rPr>
              <w:t>9</w:t>
            </w:r>
          </w:p>
        </w:tc>
        <w:tc>
          <w:tcPr>
            <w:tcW w:w="780"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ZL</w:t>
            </w:r>
          </w:p>
        </w:tc>
        <w:tc>
          <w:tcPr>
            <w:tcW w:w="2268"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Regional Express Airlines</w:t>
            </w:r>
          </w:p>
        </w:tc>
        <w:tc>
          <w:tcPr>
            <w:tcW w:w="993"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AU</w:t>
            </w:r>
          </w:p>
        </w:tc>
        <w:tc>
          <w:tcPr>
            <w:tcW w:w="1417"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6509</w:t>
            </w:r>
          </w:p>
        </w:tc>
        <w:tc>
          <w:tcPr>
            <w:tcW w:w="1782"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90.58%</w:t>
            </w:r>
          </w:p>
        </w:tc>
        <w:tc>
          <w:tcPr>
            <w:tcW w:w="2440"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 xml:space="preserve">9.83 </w:t>
            </w:r>
          </w:p>
        </w:tc>
      </w:tr>
      <w:tr w:rsidR="00F23EA9" w:rsidRPr="00A149ED" w:rsidTr="00A149ED">
        <w:trPr>
          <w:trHeight w:val="510"/>
          <w:jc w:val="center"/>
        </w:trPr>
        <w:tc>
          <w:tcPr>
            <w:cnfStyle w:val="001000000000" w:firstRow="0" w:lastRow="0" w:firstColumn="1" w:lastColumn="0" w:oddVBand="0" w:evenVBand="0" w:oddHBand="0" w:evenHBand="0" w:firstRowFirstColumn="0" w:firstRowLastColumn="0" w:lastRowFirstColumn="0" w:lastRowLastColumn="0"/>
            <w:tcW w:w="949" w:type="dxa"/>
          </w:tcPr>
          <w:p w:rsidR="00F23EA9" w:rsidRPr="00A149ED" w:rsidRDefault="00A149ED">
            <w:pPr>
              <w:widowControl/>
              <w:jc w:val="center"/>
              <w:rPr>
                <w:rFonts w:ascii="Calibri" w:eastAsia="等线" w:hAnsi="Calibri" w:cs="Calibri"/>
                <w:bCs w:val="0"/>
                <w:color w:val="000000"/>
                <w:kern w:val="0"/>
                <w:sz w:val="22"/>
              </w:rPr>
            </w:pPr>
            <w:r w:rsidRPr="00A149ED">
              <w:rPr>
                <w:rFonts w:ascii="Calibri" w:eastAsia="等线" w:hAnsi="Calibri" w:cs="Calibri"/>
                <w:b w:val="0"/>
                <w:color w:val="000000"/>
                <w:kern w:val="0"/>
                <w:sz w:val="22"/>
              </w:rPr>
              <w:t>10</w:t>
            </w:r>
          </w:p>
        </w:tc>
        <w:tc>
          <w:tcPr>
            <w:tcW w:w="780"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FD</w:t>
            </w:r>
          </w:p>
        </w:tc>
        <w:tc>
          <w:tcPr>
            <w:tcW w:w="2268"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Thai AirAsia</w:t>
            </w:r>
          </w:p>
        </w:tc>
        <w:tc>
          <w:tcPr>
            <w:tcW w:w="993"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TH</w:t>
            </w:r>
          </w:p>
        </w:tc>
        <w:tc>
          <w:tcPr>
            <w:tcW w:w="1417"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11248</w:t>
            </w:r>
          </w:p>
        </w:tc>
        <w:tc>
          <w:tcPr>
            <w:tcW w:w="1782"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90.24%</w:t>
            </w:r>
          </w:p>
        </w:tc>
        <w:tc>
          <w:tcPr>
            <w:tcW w:w="2440"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 xml:space="preserve">9.92 </w:t>
            </w:r>
          </w:p>
        </w:tc>
      </w:tr>
      <w:tr w:rsidR="00F23EA9" w:rsidRPr="00A149ED" w:rsidTr="00A149ED">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949" w:type="dxa"/>
          </w:tcPr>
          <w:p w:rsidR="00F23EA9" w:rsidRPr="00A149ED" w:rsidRDefault="00A149ED">
            <w:pPr>
              <w:widowControl/>
              <w:jc w:val="center"/>
              <w:rPr>
                <w:rFonts w:ascii="Calibri" w:eastAsia="等线" w:hAnsi="Calibri" w:cs="Calibri"/>
                <w:bCs w:val="0"/>
                <w:color w:val="000000"/>
                <w:kern w:val="0"/>
                <w:sz w:val="22"/>
              </w:rPr>
            </w:pPr>
            <w:r w:rsidRPr="00A149ED">
              <w:rPr>
                <w:rFonts w:ascii="Calibri" w:eastAsia="等线" w:hAnsi="Calibri" w:cs="Calibri"/>
                <w:b w:val="0"/>
                <w:color w:val="000000"/>
                <w:kern w:val="0"/>
                <w:sz w:val="22"/>
              </w:rPr>
              <w:t>11</w:t>
            </w:r>
          </w:p>
        </w:tc>
        <w:tc>
          <w:tcPr>
            <w:tcW w:w="780"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9C</w:t>
            </w:r>
          </w:p>
        </w:tc>
        <w:tc>
          <w:tcPr>
            <w:tcW w:w="2268"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Spring Airlines</w:t>
            </w:r>
          </w:p>
        </w:tc>
        <w:tc>
          <w:tcPr>
            <w:tcW w:w="993"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CN</w:t>
            </w:r>
          </w:p>
        </w:tc>
        <w:tc>
          <w:tcPr>
            <w:tcW w:w="1417"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9355</w:t>
            </w:r>
          </w:p>
        </w:tc>
        <w:tc>
          <w:tcPr>
            <w:tcW w:w="1782"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90.03%</w:t>
            </w:r>
          </w:p>
        </w:tc>
        <w:tc>
          <w:tcPr>
            <w:tcW w:w="2440"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 xml:space="preserve">11.84 </w:t>
            </w:r>
          </w:p>
        </w:tc>
      </w:tr>
      <w:tr w:rsidR="00F23EA9" w:rsidRPr="00A149ED" w:rsidTr="00A149ED">
        <w:trPr>
          <w:trHeight w:val="510"/>
          <w:jc w:val="center"/>
        </w:trPr>
        <w:tc>
          <w:tcPr>
            <w:cnfStyle w:val="001000000000" w:firstRow="0" w:lastRow="0" w:firstColumn="1" w:lastColumn="0" w:oddVBand="0" w:evenVBand="0" w:oddHBand="0" w:evenHBand="0" w:firstRowFirstColumn="0" w:firstRowLastColumn="0" w:lastRowFirstColumn="0" w:lastRowLastColumn="0"/>
            <w:tcW w:w="949" w:type="dxa"/>
          </w:tcPr>
          <w:p w:rsidR="00F23EA9" w:rsidRPr="00A149ED" w:rsidRDefault="00A149ED">
            <w:pPr>
              <w:widowControl/>
              <w:jc w:val="center"/>
              <w:rPr>
                <w:rFonts w:ascii="Calibri" w:eastAsia="等线" w:hAnsi="Calibri" w:cs="Calibri"/>
                <w:bCs w:val="0"/>
                <w:color w:val="000000"/>
                <w:kern w:val="0"/>
                <w:sz w:val="22"/>
              </w:rPr>
            </w:pPr>
            <w:r w:rsidRPr="00A149ED">
              <w:rPr>
                <w:rFonts w:ascii="Calibri" w:eastAsia="等线" w:hAnsi="Calibri" w:cs="Calibri"/>
                <w:b w:val="0"/>
                <w:color w:val="000000"/>
                <w:kern w:val="0"/>
                <w:sz w:val="22"/>
              </w:rPr>
              <w:t>12</w:t>
            </w:r>
          </w:p>
        </w:tc>
        <w:tc>
          <w:tcPr>
            <w:tcW w:w="780"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G5</w:t>
            </w:r>
          </w:p>
        </w:tc>
        <w:tc>
          <w:tcPr>
            <w:tcW w:w="2268"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China Express Airlines</w:t>
            </w:r>
          </w:p>
        </w:tc>
        <w:tc>
          <w:tcPr>
            <w:tcW w:w="993"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CN</w:t>
            </w:r>
          </w:p>
        </w:tc>
        <w:tc>
          <w:tcPr>
            <w:tcW w:w="1417"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6909</w:t>
            </w:r>
          </w:p>
        </w:tc>
        <w:tc>
          <w:tcPr>
            <w:tcW w:w="1782"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89.76%</w:t>
            </w:r>
          </w:p>
        </w:tc>
        <w:tc>
          <w:tcPr>
            <w:tcW w:w="2440"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 xml:space="preserve">11.33 </w:t>
            </w:r>
          </w:p>
        </w:tc>
      </w:tr>
      <w:tr w:rsidR="00F23EA9" w:rsidRPr="00A149ED" w:rsidTr="00A149ED">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949" w:type="dxa"/>
          </w:tcPr>
          <w:p w:rsidR="00F23EA9" w:rsidRPr="00A149ED" w:rsidRDefault="00A149ED">
            <w:pPr>
              <w:widowControl/>
              <w:jc w:val="center"/>
              <w:rPr>
                <w:rFonts w:ascii="Calibri" w:eastAsia="等线" w:hAnsi="Calibri" w:cs="Calibri"/>
                <w:bCs w:val="0"/>
                <w:color w:val="000000"/>
                <w:kern w:val="0"/>
                <w:sz w:val="22"/>
              </w:rPr>
            </w:pPr>
            <w:r w:rsidRPr="00A149ED">
              <w:rPr>
                <w:rFonts w:ascii="Calibri" w:eastAsia="等线" w:hAnsi="Calibri" w:cs="Calibri"/>
                <w:b w:val="0"/>
                <w:color w:val="000000"/>
                <w:kern w:val="0"/>
                <w:sz w:val="22"/>
              </w:rPr>
              <w:t>13</w:t>
            </w:r>
          </w:p>
        </w:tc>
        <w:tc>
          <w:tcPr>
            <w:tcW w:w="780"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MH</w:t>
            </w:r>
          </w:p>
        </w:tc>
        <w:tc>
          <w:tcPr>
            <w:tcW w:w="2268"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Malaysia Airlines</w:t>
            </w:r>
          </w:p>
        </w:tc>
        <w:tc>
          <w:tcPr>
            <w:tcW w:w="993"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MY</w:t>
            </w:r>
          </w:p>
        </w:tc>
        <w:tc>
          <w:tcPr>
            <w:tcW w:w="1417"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11881</w:t>
            </w:r>
          </w:p>
        </w:tc>
        <w:tc>
          <w:tcPr>
            <w:tcW w:w="1782"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89.12%</w:t>
            </w:r>
          </w:p>
        </w:tc>
        <w:tc>
          <w:tcPr>
            <w:tcW w:w="2440"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 xml:space="preserve">12.59 </w:t>
            </w:r>
          </w:p>
        </w:tc>
      </w:tr>
      <w:tr w:rsidR="00F23EA9" w:rsidRPr="00A149ED" w:rsidTr="00A149ED">
        <w:trPr>
          <w:trHeight w:val="510"/>
          <w:jc w:val="center"/>
        </w:trPr>
        <w:tc>
          <w:tcPr>
            <w:cnfStyle w:val="001000000000" w:firstRow="0" w:lastRow="0" w:firstColumn="1" w:lastColumn="0" w:oddVBand="0" w:evenVBand="0" w:oddHBand="0" w:evenHBand="0" w:firstRowFirstColumn="0" w:firstRowLastColumn="0" w:lastRowFirstColumn="0" w:lastRowLastColumn="0"/>
            <w:tcW w:w="949" w:type="dxa"/>
          </w:tcPr>
          <w:p w:rsidR="00F23EA9" w:rsidRPr="00A149ED" w:rsidRDefault="00A149ED">
            <w:pPr>
              <w:widowControl/>
              <w:jc w:val="center"/>
              <w:rPr>
                <w:rFonts w:ascii="Calibri" w:eastAsia="等线" w:hAnsi="Calibri" w:cs="Calibri"/>
                <w:bCs w:val="0"/>
                <w:color w:val="000000"/>
                <w:kern w:val="0"/>
                <w:sz w:val="22"/>
              </w:rPr>
            </w:pPr>
            <w:r w:rsidRPr="00A149ED">
              <w:rPr>
                <w:rFonts w:ascii="Calibri" w:eastAsia="等线" w:hAnsi="Calibri" w:cs="Calibri"/>
                <w:b w:val="0"/>
                <w:color w:val="000000"/>
                <w:kern w:val="0"/>
                <w:sz w:val="22"/>
              </w:rPr>
              <w:t>14</w:t>
            </w:r>
          </w:p>
        </w:tc>
        <w:tc>
          <w:tcPr>
            <w:tcW w:w="780"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QG</w:t>
            </w:r>
          </w:p>
        </w:tc>
        <w:tc>
          <w:tcPr>
            <w:tcW w:w="2268"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Citilink Indonesia</w:t>
            </w:r>
          </w:p>
        </w:tc>
        <w:tc>
          <w:tcPr>
            <w:tcW w:w="993"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ID</w:t>
            </w:r>
          </w:p>
        </w:tc>
        <w:tc>
          <w:tcPr>
            <w:tcW w:w="1417"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7640</w:t>
            </w:r>
          </w:p>
        </w:tc>
        <w:tc>
          <w:tcPr>
            <w:tcW w:w="1782"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88.95%</w:t>
            </w:r>
          </w:p>
        </w:tc>
        <w:tc>
          <w:tcPr>
            <w:tcW w:w="2440"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 xml:space="preserve">9.48 </w:t>
            </w:r>
          </w:p>
        </w:tc>
      </w:tr>
      <w:tr w:rsidR="00F23EA9" w:rsidRPr="00A149ED" w:rsidTr="00A149ED">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949" w:type="dxa"/>
          </w:tcPr>
          <w:p w:rsidR="00F23EA9" w:rsidRPr="00A149ED" w:rsidRDefault="00A149ED">
            <w:pPr>
              <w:widowControl/>
              <w:jc w:val="center"/>
              <w:rPr>
                <w:rFonts w:ascii="Calibri" w:eastAsia="等线" w:hAnsi="Calibri" w:cs="Calibri"/>
                <w:bCs w:val="0"/>
                <w:color w:val="000000"/>
                <w:kern w:val="0"/>
                <w:sz w:val="22"/>
              </w:rPr>
            </w:pPr>
            <w:r w:rsidRPr="00A149ED">
              <w:rPr>
                <w:rFonts w:ascii="Calibri" w:eastAsia="等线" w:hAnsi="Calibri" w:cs="Calibri"/>
                <w:b w:val="0"/>
                <w:color w:val="000000"/>
                <w:kern w:val="0"/>
                <w:sz w:val="22"/>
              </w:rPr>
              <w:t>15</w:t>
            </w:r>
          </w:p>
        </w:tc>
        <w:tc>
          <w:tcPr>
            <w:tcW w:w="780"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FM</w:t>
            </w:r>
          </w:p>
        </w:tc>
        <w:tc>
          <w:tcPr>
            <w:tcW w:w="2268"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Shanghai Airlines</w:t>
            </w:r>
          </w:p>
        </w:tc>
        <w:tc>
          <w:tcPr>
            <w:tcW w:w="993"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CN</w:t>
            </w:r>
          </w:p>
        </w:tc>
        <w:tc>
          <w:tcPr>
            <w:tcW w:w="1417"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10817</w:t>
            </w:r>
          </w:p>
        </w:tc>
        <w:tc>
          <w:tcPr>
            <w:tcW w:w="1782"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88.78%</w:t>
            </w:r>
          </w:p>
        </w:tc>
        <w:tc>
          <w:tcPr>
            <w:tcW w:w="2440"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 xml:space="preserve">10.56 </w:t>
            </w:r>
          </w:p>
        </w:tc>
      </w:tr>
      <w:tr w:rsidR="00F23EA9" w:rsidRPr="00A149ED" w:rsidTr="00A149ED">
        <w:trPr>
          <w:trHeight w:val="330"/>
          <w:jc w:val="center"/>
        </w:trPr>
        <w:tc>
          <w:tcPr>
            <w:cnfStyle w:val="001000000000" w:firstRow="0" w:lastRow="0" w:firstColumn="1" w:lastColumn="0" w:oddVBand="0" w:evenVBand="0" w:oddHBand="0" w:evenHBand="0" w:firstRowFirstColumn="0" w:firstRowLastColumn="0" w:lastRowFirstColumn="0" w:lastRowLastColumn="0"/>
            <w:tcW w:w="949" w:type="dxa"/>
          </w:tcPr>
          <w:p w:rsidR="00F23EA9" w:rsidRPr="00A149ED" w:rsidRDefault="00A149ED">
            <w:pPr>
              <w:widowControl/>
              <w:jc w:val="center"/>
              <w:rPr>
                <w:rFonts w:ascii="Calibri" w:eastAsia="等线" w:hAnsi="Calibri" w:cs="Calibri"/>
                <w:bCs w:val="0"/>
                <w:color w:val="000000"/>
                <w:kern w:val="0"/>
                <w:sz w:val="22"/>
              </w:rPr>
            </w:pPr>
            <w:r w:rsidRPr="00A149ED">
              <w:rPr>
                <w:rFonts w:ascii="Calibri" w:eastAsia="等线" w:hAnsi="Calibri" w:cs="Calibri"/>
                <w:b w:val="0"/>
                <w:color w:val="000000"/>
                <w:kern w:val="0"/>
                <w:sz w:val="22"/>
              </w:rPr>
              <w:t>16</w:t>
            </w:r>
          </w:p>
        </w:tc>
        <w:tc>
          <w:tcPr>
            <w:tcW w:w="780"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VN</w:t>
            </w:r>
          </w:p>
        </w:tc>
        <w:tc>
          <w:tcPr>
            <w:tcW w:w="2268"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Vietnam Airlines</w:t>
            </w:r>
          </w:p>
        </w:tc>
        <w:tc>
          <w:tcPr>
            <w:tcW w:w="993"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VN</w:t>
            </w:r>
          </w:p>
        </w:tc>
        <w:tc>
          <w:tcPr>
            <w:tcW w:w="1417"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11629</w:t>
            </w:r>
          </w:p>
        </w:tc>
        <w:tc>
          <w:tcPr>
            <w:tcW w:w="1782"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88.65%</w:t>
            </w:r>
          </w:p>
        </w:tc>
        <w:tc>
          <w:tcPr>
            <w:tcW w:w="2440"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 xml:space="preserve">57.37 </w:t>
            </w:r>
          </w:p>
        </w:tc>
      </w:tr>
      <w:tr w:rsidR="00F23EA9" w:rsidRPr="00A149ED" w:rsidTr="00A149ED">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949" w:type="dxa"/>
          </w:tcPr>
          <w:p w:rsidR="00F23EA9" w:rsidRPr="00A149ED" w:rsidRDefault="00A149ED">
            <w:pPr>
              <w:widowControl/>
              <w:jc w:val="center"/>
              <w:rPr>
                <w:rFonts w:ascii="Calibri" w:eastAsia="等线" w:hAnsi="Calibri" w:cs="Calibri"/>
                <w:bCs w:val="0"/>
                <w:color w:val="000000"/>
                <w:kern w:val="0"/>
                <w:sz w:val="22"/>
              </w:rPr>
            </w:pPr>
            <w:r w:rsidRPr="00A149ED">
              <w:rPr>
                <w:rFonts w:ascii="Calibri" w:eastAsia="等线" w:hAnsi="Calibri" w:cs="Calibri"/>
                <w:b w:val="0"/>
                <w:color w:val="000000"/>
                <w:kern w:val="0"/>
                <w:sz w:val="22"/>
              </w:rPr>
              <w:t>17</w:t>
            </w:r>
          </w:p>
        </w:tc>
        <w:tc>
          <w:tcPr>
            <w:tcW w:w="780"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GS</w:t>
            </w:r>
          </w:p>
        </w:tc>
        <w:tc>
          <w:tcPr>
            <w:tcW w:w="2268"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Tianjin Airlines</w:t>
            </w:r>
          </w:p>
        </w:tc>
        <w:tc>
          <w:tcPr>
            <w:tcW w:w="993"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CN</w:t>
            </w:r>
          </w:p>
        </w:tc>
        <w:tc>
          <w:tcPr>
            <w:tcW w:w="1417"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11186</w:t>
            </w:r>
          </w:p>
        </w:tc>
        <w:tc>
          <w:tcPr>
            <w:tcW w:w="1782"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87.88%</w:t>
            </w:r>
          </w:p>
        </w:tc>
        <w:tc>
          <w:tcPr>
            <w:tcW w:w="2440"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 xml:space="preserve">14.57 </w:t>
            </w:r>
          </w:p>
        </w:tc>
      </w:tr>
      <w:tr w:rsidR="00F23EA9" w:rsidRPr="00A149ED" w:rsidTr="00A149ED">
        <w:trPr>
          <w:trHeight w:val="510"/>
          <w:jc w:val="center"/>
        </w:trPr>
        <w:tc>
          <w:tcPr>
            <w:cnfStyle w:val="001000000000" w:firstRow="0" w:lastRow="0" w:firstColumn="1" w:lastColumn="0" w:oddVBand="0" w:evenVBand="0" w:oddHBand="0" w:evenHBand="0" w:firstRowFirstColumn="0" w:firstRowLastColumn="0" w:lastRowFirstColumn="0" w:lastRowLastColumn="0"/>
            <w:tcW w:w="949" w:type="dxa"/>
          </w:tcPr>
          <w:p w:rsidR="00F23EA9" w:rsidRPr="00A149ED" w:rsidRDefault="00A149ED">
            <w:pPr>
              <w:widowControl/>
              <w:jc w:val="center"/>
              <w:rPr>
                <w:rFonts w:ascii="Calibri" w:eastAsia="等线" w:hAnsi="Calibri" w:cs="Calibri"/>
                <w:bCs w:val="0"/>
                <w:color w:val="000000"/>
                <w:kern w:val="0"/>
                <w:sz w:val="22"/>
              </w:rPr>
            </w:pPr>
            <w:r w:rsidRPr="00A149ED">
              <w:rPr>
                <w:rFonts w:ascii="Calibri" w:eastAsia="等线" w:hAnsi="Calibri" w:cs="Calibri"/>
                <w:b w:val="0"/>
                <w:color w:val="000000"/>
                <w:kern w:val="0"/>
                <w:sz w:val="22"/>
              </w:rPr>
              <w:t>18</w:t>
            </w:r>
          </w:p>
        </w:tc>
        <w:tc>
          <w:tcPr>
            <w:tcW w:w="780"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JD</w:t>
            </w:r>
          </w:p>
        </w:tc>
        <w:tc>
          <w:tcPr>
            <w:tcW w:w="2268"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Beijing Capital Airlines</w:t>
            </w:r>
          </w:p>
        </w:tc>
        <w:tc>
          <w:tcPr>
            <w:tcW w:w="993"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CN</w:t>
            </w:r>
          </w:p>
        </w:tc>
        <w:tc>
          <w:tcPr>
            <w:tcW w:w="1417"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9182</w:t>
            </w:r>
          </w:p>
        </w:tc>
        <w:tc>
          <w:tcPr>
            <w:tcW w:w="1782"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87.21%</w:t>
            </w:r>
          </w:p>
        </w:tc>
        <w:tc>
          <w:tcPr>
            <w:tcW w:w="2440"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 xml:space="preserve">13.54 </w:t>
            </w:r>
          </w:p>
        </w:tc>
      </w:tr>
      <w:tr w:rsidR="00F23EA9" w:rsidRPr="00A149ED" w:rsidTr="00A149ED">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949" w:type="dxa"/>
          </w:tcPr>
          <w:p w:rsidR="00F23EA9" w:rsidRPr="00A149ED" w:rsidRDefault="00A149ED">
            <w:pPr>
              <w:widowControl/>
              <w:jc w:val="center"/>
              <w:rPr>
                <w:rFonts w:ascii="Calibri" w:eastAsia="等线" w:hAnsi="Calibri" w:cs="Calibri"/>
                <w:bCs w:val="0"/>
                <w:color w:val="000000"/>
                <w:kern w:val="0"/>
                <w:sz w:val="22"/>
              </w:rPr>
            </w:pPr>
            <w:r w:rsidRPr="00A149ED">
              <w:rPr>
                <w:rFonts w:ascii="Calibri" w:eastAsia="等线" w:hAnsi="Calibri" w:cs="Calibri"/>
                <w:b w:val="0"/>
                <w:color w:val="000000"/>
                <w:kern w:val="0"/>
                <w:sz w:val="22"/>
              </w:rPr>
              <w:t>19</w:t>
            </w:r>
          </w:p>
        </w:tc>
        <w:tc>
          <w:tcPr>
            <w:tcW w:w="780"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ID</w:t>
            </w:r>
          </w:p>
        </w:tc>
        <w:tc>
          <w:tcPr>
            <w:tcW w:w="2268"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Batik Air</w:t>
            </w:r>
          </w:p>
        </w:tc>
        <w:tc>
          <w:tcPr>
            <w:tcW w:w="993"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ID</w:t>
            </w:r>
          </w:p>
        </w:tc>
        <w:tc>
          <w:tcPr>
            <w:tcW w:w="1417"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10302</w:t>
            </w:r>
          </w:p>
        </w:tc>
        <w:tc>
          <w:tcPr>
            <w:tcW w:w="1782"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86.17%</w:t>
            </w:r>
          </w:p>
        </w:tc>
        <w:tc>
          <w:tcPr>
            <w:tcW w:w="2440"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 xml:space="preserve">13.43 </w:t>
            </w:r>
          </w:p>
        </w:tc>
      </w:tr>
      <w:tr w:rsidR="00F23EA9" w:rsidRPr="00A149ED" w:rsidTr="00A149ED">
        <w:trPr>
          <w:trHeight w:val="330"/>
          <w:jc w:val="center"/>
        </w:trPr>
        <w:tc>
          <w:tcPr>
            <w:cnfStyle w:val="001000000000" w:firstRow="0" w:lastRow="0" w:firstColumn="1" w:lastColumn="0" w:oddVBand="0" w:evenVBand="0" w:oddHBand="0" w:evenHBand="0" w:firstRowFirstColumn="0" w:firstRowLastColumn="0" w:lastRowFirstColumn="0" w:lastRowLastColumn="0"/>
            <w:tcW w:w="949" w:type="dxa"/>
          </w:tcPr>
          <w:p w:rsidR="00F23EA9" w:rsidRPr="00A149ED" w:rsidRDefault="00A149ED">
            <w:pPr>
              <w:widowControl/>
              <w:jc w:val="center"/>
              <w:rPr>
                <w:rFonts w:ascii="Calibri" w:eastAsia="等线" w:hAnsi="Calibri" w:cs="Calibri"/>
                <w:bCs w:val="0"/>
                <w:color w:val="000000"/>
                <w:kern w:val="0"/>
                <w:sz w:val="22"/>
              </w:rPr>
            </w:pPr>
            <w:r w:rsidRPr="00A149ED">
              <w:rPr>
                <w:rFonts w:ascii="Calibri" w:eastAsia="等线" w:hAnsi="Calibri" w:cs="Calibri"/>
                <w:b w:val="0"/>
                <w:color w:val="000000"/>
                <w:kern w:val="0"/>
                <w:sz w:val="22"/>
              </w:rPr>
              <w:t>20</w:t>
            </w:r>
          </w:p>
        </w:tc>
        <w:tc>
          <w:tcPr>
            <w:tcW w:w="780"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8L</w:t>
            </w:r>
          </w:p>
        </w:tc>
        <w:tc>
          <w:tcPr>
            <w:tcW w:w="2268"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Lucky Air</w:t>
            </w:r>
          </w:p>
        </w:tc>
        <w:tc>
          <w:tcPr>
            <w:tcW w:w="993"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CN</w:t>
            </w:r>
          </w:p>
        </w:tc>
        <w:tc>
          <w:tcPr>
            <w:tcW w:w="1417"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6690</w:t>
            </w:r>
          </w:p>
        </w:tc>
        <w:tc>
          <w:tcPr>
            <w:tcW w:w="1782"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85.04%</w:t>
            </w:r>
          </w:p>
        </w:tc>
        <w:tc>
          <w:tcPr>
            <w:tcW w:w="2440"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 xml:space="preserve">15.34 </w:t>
            </w:r>
          </w:p>
        </w:tc>
      </w:tr>
    </w:tbl>
    <w:p w:rsidR="00F23EA9" w:rsidRPr="00A149ED" w:rsidRDefault="00A149ED">
      <w:pPr>
        <w:rPr>
          <w:rFonts w:cstheme="minorHAnsi"/>
          <w:sz w:val="18"/>
          <w:szCs w:val="18"/>
        </w:rPr>
      </w:pPr>
      <w:r w:rsidRPr="00A149ED">
        <w:rPr>
          <w:rFonts w:cstheme="minorHAnsi"/>
          <w:sz w:val="18"/>
          <w:szCs w:val="18"/>
        </w:rPr>
        <w:t>Source: VariFlight</w:t>
      </w:r>
    </w:p>
    <w:p w:rsidR="00F23EA9" w:rsidRPr="00A149ED" w:rsidRDefault="00A149ED">
      <w:pPr>
        <w:rPr>
          <w:rFonts w:cstheme="minorHAnsi"/>
          <w:sz w:val="18"/>
          <w:szCs w:val="18"/>
        </w:rPr>
      </w:pPr>
      <w:r w:rsidRPr="00A149ED">
        <w:rPr>
          <w:rFonts w:cstheme="minorHAnsi"/>
          <w:sz w:val="18"/>
          <w:szCs w:val="18"/>
        </w:rPr>
        <w:t>Figure 4: Best airlines in Asia-Pacific for on-time arrivals (Medium-sized airlines, October, 2017)</w:t>
      </w:r>
    </w:p>
    <w:p w:rsidR="00F23EA9" w:rsidRPr="00A149ED" w:rsidRDefault="00A149ED">
      <w:pPr>
        <w:rPr>
          <w:rFonts w:cstheme="minorHAnsi"/>
          <w:b/>
          <w:sz w:val="24"/>
          <w:szCs w:val="18"/>
        </w:rPr>
      </w:pPr>
      <w:r w:rsidRPr="00A149ED">
        <w:rPr>
          <w:rFonts w:cstheme="minorHAnsi"/>
          <w:sz w:val="18"/>
          <w:szCs w:val="18"/>
        </w:rPr>
        <w:t>Note: Reporting airlines are those whose actual daily arrival flights are between 200 to 400.</w:t>
      </w:r>
    </w:p>
    <w:p w:rsidR="00F23EA9" w:rsidRDefault="00F23EA9">
      <w:pPr>
        <w:rPr>
          <w:rFonts w:eastAsia="华文楷体" w:cstheme="minorHAnsi"/>
          <w:sz w:val="24"/>
          <w:szCs w:val="24"/>
        </w:rPr>
      </w:pPr>
    </w:p>
    <w:p w:rsidR="00F23EA9" w:rsidRDefault="00A149ED">
      <w:pPr>
        <w:rPr>
          <w:rFonts w:cstheme="minorHAnsi"/>
          <w:b/>
          <w:sz w:val="24"/>
          <w:szCs w:val="18"/>
        </w:rPr>
      </w:pPr>
      <w:r>
        <w:rPr>
          <w:rFonts w:cstheme="minorHAnsi"/>
          <w:b/>
          <w:sz w:val="24"/>
          <w:szCs w:val="18"/>
        </w:rPr>
        <w:t>Mainland Chinese Airlines</w:t>
      </w:r>
    </w:p>
    <w:p w:rsidR="00F23EA9" w:rsidRDefault="00A149ED">
      <w:pPr>
        <w:rPr>
          <w:rFonts w:eastAsia="华文楷体" w:cstheme="minorHAnsi"/>
          <w:sz w:val="24"/>
          <w:szCs w:val="24"/>
        </w:rPr>
      </w:pPr>
      <w:r>
        <w:rPr>
          <w:rFonts w:cstheme="minorHAnsi"/>
          <w:sz w:val="24"/>
          <w:szCs w:val="18"/>
        </w:rPr>
        <w:t>Civil Aviation Administration of China</w:t>
      </w:r>
      <w:r>
        <w:rPr>
          <w:rFonts w:cstheme="minorHAnsi" w:hint="eastAsia"/>
          <w:sz w:val="24"/>
          <w:szCs w:val="18"/>
        </w:rPr>
        <w:t xml:space="preserve"> (CAAC)</w:t>
      </w:r>
      <w:r>
        <w:rPr>
          <w:rFonts w:cstheme="minorHAnsi"/>
          <w:sz w:val="24"/>
          <w:szCs w:val="18"/>
        </w:rPr>
        <w:t>,</w:t>
      </w:r>
      <w:r>
        <w:rPr>
          <w:rFonts w:eastAsia="华文楷体" w:cstheme="minorHAnsi"/>
          <w:sz w:val="24"/>
          <w:szCs w:val="24"/>
        </w:rPr>
        <w:t xml:space="preserve"> the primary government entity that oversees national air transport policy defines airlines based strictly on actual operated flights in 2016 as follows: </w:t>
      </w:r>
      <w:r>
        <w:rPr>
          <w:rFonts w:eastAsia="华文楷体" w:cstheme="minorHAnsi"/>
          <w:sz w:val="24"/>
          <w:szCs w:val="24"/>
        </w:rPr>
        <w:br/>
      </w:r>
      <w:r>
        <w:rPr>
          <w:rFonts w:cstheme="minorHAnsi"/>
          <w:sz w:val="24"/>
          <w:szCs w:val="18"/>
        </w:rPr>
        <w:t xml:space="preserve">Major Airlines: a major </w:t>
      </w:r>
      <w:r>
        <w:rPr>
          <w:rFonts w:cstheme="minorHAnsi" w:hint="eastAsia"/>
          <w:sz w:val="24"/>
          <w:szCs w:val="18"/>
        </w:rPr>
        <w:t xml:space="preserve">airline is the one whose daily average </w:t>
      </w:r>
      <w:r>
        <w:rPr>
          <w:rFonts w:cstheme="minorHAnsi"/>
          <w:sz w:val="24"/>
          <w:szCs w:val="18"/>
        </w:rPr>
        <w:t>operated flights</w:t>
      </w:r>
      <w:r>
        <w:rPr>
          <w:rFonts w:cstheme="minorHAnsi" w:hint="eastAsia"/>
          <w:sz w:val="24"/>
          <w:szCs w:val="18"/>
        </w:rPr>
        <w:t xml:space="preserve"> </w:t>
      </w:r>
      <w:r>
        <w:rPr>
          <w:rFonts w:cstheme="minorHAnsi"/>
          <w:sz w:val="24"/>
          <w:szCs w:val="18"/>
        </w:rPr>
        <w:t>is more than or equal to 250.</w:t>
      </w:r>
    </w:p>
    <w:p w:rsidR="00F23EA9" w:rsidRDefault="00A149ED">
      <w:pPr>
        <w:rPr>
          <w:rFonts w:cstheme="minorHAnsi"/>
          <w:sz w:val="24"/>
          <w:szCs w:val="18"/>
        </w:rPr>
      </w:pPr>
      <w:r>
        <w:rPr>
          <w:rFonts w:cstheme="minorHAnsi"/>
          <w:sz w:val="24"/>
          <w:szCs w:val="18"/>
        </w:rPr>
        <w:lastRenderedPageBreak/>
        <w:t xml:space="preserve">Reginal Airlines: a regional airline is the one </w:t>
      </w:r>
      <w:r>
        <w:rPr>
          <w:rFonts w:cstheme="minorHAnsi" w:hint="eastAsia"/>
          <w:sz w:val="24"/>
          <w:szCs w:val="18"/>
        </w:rPr>
        <w:t xml:space="preserve">whose daily average </w:t>
      </w:r>
      <w:r>
        <w:rPr>
          <w:rFonts w:cstheme="minorHAnsi"/>
          <w:sz w:val="24"/>
          <w:szCs w:val="18"/>
        </w:rPr>
        <w:t>operated flights</w:t>
      </w:r>
      <w:r>
        <w:rPr>
          <w:rFonts w:cstheme="minorHAnsi" w:hint="eastAsia"/>
          <w:sz w:val="24"/>
          <w:szCs w:val="18"/>
        </w:rPr>
        <w:t xml:space="preserve"> </w:t>
      </w:r>
      <w:r>
        <w:rPr>
          <w:rFonts w:cstheme="minorHAnsi"/>
          <w:sz w:val="24"/>
          <w:szCs w:val="18"/>
        </w:rPr>
        <w:t xml:space="preserve">is less than 250. </w:t>
      </w:r>
    </w:p>
    <w:p w:rsidR="00F23EA9" w:rsidRDefault="00F23EA9">
      <w:pPr>
        <w:rPr>
          <w:rFonts w:eastAsia="华文楷体" w:cstheme="minorHAnsi"/>
          <w:sz w:val="24"/>
          <w:szCs w:val="24"/>
        </w:rPr>
      </w:pPr>
    </w:p>
    <w:p w:rsidR="00F23EA9" w:rsidRDefault="00A149ED">
      <w:pPr>
        <w:rPr>
          <w:rFonts w:cstheme="minorHAnsi"/>
          <w:b/>
          <w:sz w:val="24"/>
          <w:szCs w:val="18"/>
        </w:rPr>
      </w:pPr>
      <w:r>
        <w:rPr>
          <w:rFonts w:cstheme="minorHAnsi"/>
          <w:b/>
          <w:sz w:val="24"/>
          <w:szCs w:val="18"/>
        </w:rPr>
        <w:t>On-time Arrival Performance of Ten Major Chinese Airlines</w:t>
      </w:r>
    </w:p>
    <w:p w:rsidR="00F23EA9" w:rsidRDefault="00A149ED">
      <w:pPr>
        <w:rPr>
          <w:rFonts w:eastAsia="华文楷体" w:cstheme="minorHAnsi"/>
          <w:sz w:val="24"/>
          <w:szCs w:val="24"/>
        </w:rPr>
      </w:pPr>
      <w:r>
        <w:rPr>
          <w:rFonts w:eastAsia="华文楷体" w:cstheme="minorHAnsi"/>
          <w:sz w:val="24"/>
          <w:szCs w:val="24"/>
        </w:rPr>
        <w:t xml:space="preserve">China Southern Airlines, an industry-leading 90.04 percent of on-time arrivals and an average delay of 10.94 minutes, ranks first </w:t>
      </w:r>
      <w:r>
        <w:rPr>
          <w:rFonts w:eastAsia="华文楷体" w:cstheme="minorHAnsi" w:hint="eastAsia"/>
          <w:sz w:val="24"/>
          <w:szCs w:val="24"/>
        </w:rPr>
        <w:t xml:space="preserve">among </w:t>
      </w:r>
      <w:r>
        <w:rPr>
          <w:rFonts w:eastAsia="华文楷体" w:cstheme="minorHAnsi"/>
          <w:sz w:val="24"/>
          <w:szCs w:val="24"/>
        </w:rPr>
        <w:t xml:space="preserve">ten major Chinese airlines. </w:t>
      </w:r>
    </w:p>
    <w:p w:rsidR="00F23EA9" w:rsidRDefault="00F23EA9">
      <w:pPr>
        <w:rPr>
          <w:rFonts w:eastAsia="华文楷体" w:cstheme="minorHAnsi"/>
          <w:sz w:val="24"/>
          <w:szCs w:val="24"/>
        </w:rPr>
      </w:pPr>
    </w:p>
    <w:tbl>
      <w:tblPr>
        <w:tblStyle w:val="4-5"/>
        <w:tblW w:w="10549" w:type="dxa"/>
        <w:jc w:val="center"/>
        <w:tblLayout w:type="fixed"/>
        <w:tblLook w:val="04A0" w:firstRow="1" w:lastRow="0" w:firstColumn="1" w:lastColumn="0" w:noHBand="0" w:noVBand="1"/>
      </w:tblPr>
      <w:tblGrid>
        <w:gridCol w:w="949"/>
        <w:gridCol w:w="860"/>
        <w:gridCol w:w="2680"/>
        <w:gridCol w:w="1580"/>
        <w:gridCol w:w="1960"/>
        <w:gridCol w:w="2520"/>
      </w:tblGrid>
      <w:tr w:rsidR="00F23EA9" w:rsidRPr="00A149ED" w:rsidTr="00A149ED">
        <w:trPr>
          <w:cnfStyle w:val="100000000000" w:firstRow="1" w:lastRow="0" w:firstColumn="0" w:lastColumn="0" w:oddVBand="0" w:evenVBand="0" w:oddHBand="0" w:evenHBand="0" w:firstRowFirstColumn="0" w:firstRowLastColumn="0" w:lastRowFirstColumn="0" w:lastRowLastColumn="0"/>
          <w:trHeight w:val="690"/>
          <w:jc w:val="center"/>
        </w:trPr>
        <w:tc>
          <w:tcPr>
            <w:cnfStyle w:val="001000000000" w:firstRow="0" w:lastRow="0" w:firstColumn="1" w:lastColumn="0" w:oddVBand="0" w:evenVBand="0" w:oddHBand="0" w:evenHBand="0" w:firstRowFirstColumn="0" w:firstRowLastColumn="0" w:lastRowFirstColumn="0" w:lastRowLastColumn="0"/>
            <w:tcW w:w="949" w:type="dxa"/>
          </w:tcPr>
          <w:p w:rsidR="00F23EA9" w:rsidRPr="00A149ED" w:rsidRDefault="00A149ED">
            <w:pPr>
              <w:widowControl/>
              <w:jc w:val="center"/>
              <w:rPr>
                <w:rFonts w:ascii="Calibri" w:eastAsia="等线" w:hAnsi="Calibri" w:cs="Calibri"/>
                <w:b w:val="0"/>
                <w:bCs w:val="0"/>
                <w:color w:val="FFFFFF"/>
                <w:kern w:val="0"/>
                <w:sz w:val="22"/>
              </w:rPr>
            </w:pPr>
            <w:bookmarkStart w:id="3" w:name="OLE_LINK18"/>
            <w:r w:rsidRPr="00A149ED">
              <w:rPr>
                <w:rFonts w:ascii="Calibri" w:eastAsia="等线" w:hAnsi="Calibri" w:cs="Calibri"/>
                <w:color w:val="FFFFFF"/>
                <w:kern w:val="0"/>
                <w:sz w:val="22"/>
              </w:rPr>
              <w:t>Ranking</w:t>
            </w:r>
          </w:p>
        </w:tc>
        <w:tc>
          <w:tcPr>
            <w:tcW w:w="860" w:type="dxa"/>
          </w:tcPr>
          <w:p w:rsidR="00F23EA9" w:rsidRPr="00A149ED" w:rsidRDefault="00A149ED">
            <w:pPr>
              <w:widowControl/>
              <w:jc w:val="center"/>
              <w:cnfStyle w:val="100000000000" w:firstRow="1" w:lastRow="0" w:firstColumn="0" w:lastColumn="0" w:oddVBand="0" w:evenVBand="0" w:oddHBand="0" w:evenHBand="0" w:firstRowFirstColumn="0" w:firstRowLastColumn="0" w:lastRowFirstColumn="0" w:lastRowLastColumn="0"/>
              <w:rPr>
                <w:rFonts w:ascii="Calibri" w:eastAsia="等线" w:hAnsi="Calibri" w:cs="Calibri"/>
                <w:b w:val="0"/>
                <w:bCs w:val="0"/>
                <w:color w:val="FFFFFF"/>
                <w:kern w:val="0"/>
                <w:sz w:val="22"/>
              </w:rPr>
            </w:pPr>
            <w:r w:rsidRPr="00A149ED">
              <w:rPr>
                <w:rFonts w:ascii="Calibri" w:eastAsia="等线" w:hAnsi="Calibri" w:cs="Calibri"/>
                <w:color w:val="FFFFFF"/>
                <w:kern w:val="0"/>
                <w:sz w:val="22"/>
              </w:rPr>
              <w:t>IATA</w:t>
            </w:r>
            <w:r w:rsidRPr="00A149ED">
              <w:rPr>
                <w:rFonts w:ascii="Calibri" w:eastAsia="等线" w:hAnsi="Calibri" w:cs="Calibri"/>
                <w:color w:val="FFFFFF"/>
                <w:kern w:val="0"/>
                <w:sz w:val="22"/>
              </w:rPr>
              <w:br/>
              <w:t>Code</w:t>
            </w:r>
          </w:p>
        </w:tc>
        <w:tc>
          <w:tcPr>
            <w:tcW w:w="2680" w:type="dxa"/>
          </w:tcPr>
          <w:p w:rsidR="00F23EA9" w:rsidRPr="00A149ED" w:rsidRDefault="00A149ED">
            <w:pPr>
              <w:widowControl/>
              <w:jc w:val="center"/>
              <w:cnfStyle w:val="100000000000" w:firstRow="1" w:lastRow="0" w:firstColumn="0" w:lastColumn="0" w:oddVBand="0" w:evenVBand="0" w:oddHBand="0" w:evenHBand="0" w:firstRowFirstColumn="0" w:firstRowLastColumn="0" w:lastRowFirstColumn="0" w:lastRowLastColumn="0"/>
              <w:rPr>
                <w:rFonts w:ascii="Calibri" w:eastAsia="等线" w:hAnsi="Calibri" w:cs="Calibri"/>
                <w:b w:val="0"/>
                <w:bCs w:val="0"/>
                <w:color w:val="FFFFFF"/>
                <w:kern w:val="0"/>
                <w:sz w:val="22"/>
              </w:rPr>
            </w:pPr>
            <w:r w:rsidRPr="00A149ED">
              <w:rPr>
                <w:rFonts w:ascii="Calibri" w:eastAsia="等线" w:hAnsi="Calibri" w:cs="Calibri"/>
                <w:color w:val="FFFFFF"/>
                <w:kern w:val="0"/>
                <w:sz w:val="22"/>
              </w:rPr>
              <w:t>Major Airlines</w:t>
            </w:r>
          </w:p>
        </w:tc>
        <w:tc>
          <w:tcPr>
            <w:tcW w:w="1580" w:type="dxa"/>
          </w:tcPr>
          <w:p w:rsidR="00F23EA9" w:rsidRPr="00A149ED" w:rsidRDefault="00A149ED">
            <w:pPr>
              <w:widowControl/>
              <w:jc w:val="center"/>
              <w:cnfStyle w:val="100000000000" w:firstRow="1" w:lastRow="0" w:firstColumn="0" w:lastColumn="0" w:oddVBand="0" w:evenVBand="0" w:oddHBand="0" w:evenHBand="0" w:firstRowFirstColumn="0" w:firstRowLastColumn="0" w:lastRowFirstColumn="0" w:lastRowLastColumn="0"/>
              <w:rPr>
                <w:rFonts w:ascii="Calibri" w:eastAsia="等线" w:hAnsi="Calibri" w:cs="Calibri"/>
                <w:b w:val="0"/>
                <w:bCs w:val="0"/>
                <w:color w:val="FFFFFF"/>
                <w:kern w:val="0"/>
                <w:sz w:val="22"/>
              </w:rPr>
            </w:pPr>
            <w:r w:rsidRPr="00A149ED">
              <w:rPr>
                <w:rFonts w:ascii="Calibri" w:eastAsia="等线" w:hAnsi="Calibri" w:cs="Calibri"/>
                <w:color w:val="FFFFFF"/>
                <w:kern w:val="0"/>
                <w:sz w:val="22"/>
              </w:rPr>
              <w:t>Flight</w:t>
            </w:r>
            <w:r w:rsidRPr="00A149ED">
              <w:rPr>
                <w:rFonts w:ascii="Calibri" w:eastAsia="等线" w:hAnsi="Calibri" w:cs="Calibri"/>
                <w:color w:val="FFFFFF"/>
                <w:kern w:val="0"/>
                <w:sz w:val="22"/>
              </w:rPr>
              <w:br/>
              <w:t>Arrivals</w:t>
            </w:r>
          </w:p>
        </w:tc>
        <w:tc>
          <w:tcPr>
            <w:tcW w:w="1960" w:type="dxa"/>
          </w:tcPr>
          <w:p w:rsidR="00F23EA9" w:rsidRPr="00A149ED" w:rsidRDefault="00A149ED">
            <w:pPr>
              <w:widowControl/>
              <w:jc w:val="center"/>
              <w:cnfStyle w:val="100000000000" w:firstRow="1" w:lastRow="0" w:firstColumn="0" w:lastColumn="0" w:oddVBand="0" w:evenVBand="0" w:oddHBand="0" w:evenHBand="0" w:firstRowFirstColumn="0" w:firstRowLastColumn="0" w:lastRowFirstColumn="0" w:lastRowLastColumn="0"/>
              <w:rPr>
                <w:rFonts w:ascii="Calibri" w:eastAsia="等线" w:hAnsi="Calibri" w:cs="Calibri"/>
                <w:b w:val="0"/>
                <w:bCs w:val="0"/>
                <w:color w:val="FFFFFF"/>
                <w:kern w:val="0"/>
                <w:sz w:val="22"/>
              </w:rPr>
            </w:pPr>
            <w:r w:rsidRPr="00A149ED">
              <w:rPr>
                <w:rFonts w:ascii="Calibri" w:eastAsia="等线" w:hAnsi="Calibri" w:cs="Calibri"/>
                <w:color w:val="FFFFFF"/>
                <w:kern w:val="0"/>
                <w:sz w:val="22"/>
              </w:rPr>
              <w:t>On-time Arrival Performance</w:t>
            </w:r>
          </w:p>
        </w:tc>
        <w:tc>
          <w:tcPr>
            <w:tcW w:w="2520" w:type="dxa"/>
          </w:tcPr>
          <w:p w:rsidR="00F23EA9" w:rsidRPr="00A149ED" w:rsidRDefault="00A149ED">
            <w:pPr>
              <w:widowControl/>
              <w:jc w:val="center"/>
              <w:cnfStyle w:val="100000000000" w:firstRow="1" w:lastRow="0" w:firstColumn="0" w:lastColumn="0" w:oddVBand="0" w:evenVBand="0" w:oddHBand="0" w:evenHBand="0" w:firstRowFirstColumn="0" w:firstRowLastColumn="0" w:lastRowFirstColumn="0" w:lastRowLastColumn="0"/>
              <w:rPr>
                <w:rFonts w:ascii="Calibri" w:eastAsia="等线" w:hAnsi="Calibri" w:cs="Calibri"/>
                <w:b w:val="0"/>
                <w:bCs w:val="0"/>
                <w:color w:val="FFFFFF"/>
                <w:kern w:val="0"/>
                <w:sz w:val="22"/>
              </w:rPr>
            </w:pPr>
            <w:r w:rsidRPr="00A149ED">
              <w:rPr>
                <w:rFonts w:ascii="Calibri" w:eastAsia="等线" w:hAnsi="Calibri" w:cs="Calibri"/>
                <w:color w:val="FFFFFF"/>
                <w:kern w:val="0"/>
                <w:sz w:val="22"/>
              </w:rPr>
              <w:t>Average Arrival Delay (minutes)</w:t>
            </w:r>
          </w:p>
        </w:tc>
      </w:tr>
      <w:tr w:rsidR="00F23EA9" w:rsidRPr="00A149ED" w:rsidTr="00A149ED">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949" w:type="dxa"/>
          </w:tcPr>
          <w:p w:rsidR="00F23EA9" w:rsidRPr="00A149ED" w:rsidRDefault="00A149ED">
            <w:pPr>
              <w:widowControl/>
              <w:jc w:val="center"/>
              <w:rPr>
                <w:rFonts w:ascii="Calibri" w:eastAsia="等线" w:hAnsi="Calibri" w:cs="Calibri"/>
                <w:bCs w:val="0"/>
                <w:color w:val="000000"/>
                <w:kern w:val="0"/>
                <w:sz w:val="22"/>
              </w:rPr>
            </w:pPr>
            <w:r w:rsidRPr="00A149ED">
              <w:rPr>
                <w:rFonts w:ascii="Calibri" w:eastAsia="等线" w:hAnsi="Calibri" w:cs="Calibri"/>
                <w:b w:val="0"/>
                <w:color w:val="000000"/>
                <w:kern w:val="0"/>
                <w:sz w:val="22"/>
              </w:rPr>
              <w:t>1</w:t>
            </w:r>
          </w:p>
        </w:tc>
        <w:tc>
          <w:tcPr>
            <w:tcW w:w="860"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CZ</w:t>
            </w:r>
          </w:p>
        </w:tc>
        <w:tc>
          <w:tcPr>
            <w:tcW w:w="2680"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China Southern Airlines</w:t>
            </w:r>
          </w:p>
        </w:tc>
        <w:tc>
          <w:tcPr>
            <w:tcW w:w="1580"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62537</w:t>
            </w:r>
          </w:p>
        </w:tc>
        <w:tc>
          <w:tcPr>
            <w:tcW w:w="1960"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90.04%</w:t>
            </w:r>
          </w:p>
        </w:tc>
        <w:tc>
          <w:tcPr>
            <w:tcW w:w="2520"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 xml:space="preserve">10.94 </w:t>
            </w:r>
          </w:p>
        </w:tc>
      </w:tr>
      <w:tr w:rsidR="00F23EA9" w:rsidRPr="00A149ED" w:rsidTr="00A149ED">
        <w:trPr>
          <w:trHeight w:val="330"/>
          <w:jc w:val="center"/>
        </w:trPr>
        <w:tc>
          <w:tcPr>
            <w:cnfStyle w:val="001000000000" w:firstRow="0" w:lastRow="0" w:firstColumn="1" w:lastColumn="0" w:oddVBand="0" w:evenVBand="0" w:oddHBand="0" w:evenHBand="0" w:firstRowFirstColumn="0" w:firstRowLastColumn="0" w:lastRowFirstColumn="0" w:lastRowLastColumn="0"/>
            <w:tcW w:w="949" w:type="dxa"/>
          </w:tcPr>
          <w:p w:rsidR="00F23EA9" w:rsidRPr="00A149ED" w:rsidRDefault="00A149ED">
            <w:pPr>
              <w:widowControl/>
              <w:jc w:val="center"/>
              <w:rPr>
                <w:rFonts w:ascii="Calibri" w:eastAsia="等线" w:hAnsi="Calibri" w:cs="Calibri"/>
                <w:bCs w:val="0"/>
                <w:color w:val="000000"/>
                <w:kern w:val="0"/>
                <w:sz w:val="22"/>
              </w:rPr>
            </w:pPr>
            <w:r w:rsidRPr="00A149ED">
              <w:rPr>
                <w:rFonts w:ascii="Calibri" w:eastAsia="等线" w:hAnsi="Calibri" w:cs="Calibri"/>
                <w:b w:val="0"/>
                <w:color w:val="000000"/>
                <w:kern w:val="0"/>
                <w:sz w:val="22"/>
              </w:rPr>
              <w:t>2</w:t>
            </w:r>
          </w:p>
        </w:tc>
        <w:tc>
          <w:tcPr>
            <w:tcW w:w="860"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MU</w:t>
            </w:r>
          </w:p>
        </w:tc>
        <w:tc>
          <w:tcPr>
            <w:tcW w:w="2680"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China Eastern Airlines</w:t>
            </w:r>
          </w:p>
        </w:tc>
        <w:tc>
          <w:tcPr>
            <w:tcW w:w="1580"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60591</w:t>
            </w:r>
          </w:p>
        </w:tc>
        <w:tc>
          <w:tcPr>
            <w:tcW w:w="1960"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89.83%</w:t>
            </w:r>
          </w:p>
        </w:tc>
        <w:tc>
          <w:tcPr>
            <w:tcW w:w="2520"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 xml:space="preserve">10.64 </w:t>
            </w:r>
          </w:p>
        </w:tc>
      </w:tr>
      <w:tr w:rsidR="00F23EA9" w:rsidRPr="00A149ED" w:rsidTr="00A149ED">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949" w:type="dxa"/>
          </w:tcPr>
          <w:p w:rsidR="00F23EA9" w:rsidRPr="00A149ED" w:rsidRDefault="00A149ED">
            <w:pPr>
              <w:widowControl/>
              <w:jc w:val="center"/>
              <w:rPr>
                <w:rFonts w:ascii="Calibri" w:eastAsia="等线" w:hAnsi="Calibri" w:cs="Calibri"/>
                <w:bCs w:val="0"/>
                <w:color w:val="000000"/>
                <w:kern w:val="0"/>
                <w:sz w:val="22"/>
              </w:rPr>
            </w:pPr>
            <w:r w:rsidRPr="00A149ED">
              <w:rPr>
                <w:rFonts w:ascii="Calibri" w:eastAsia="等线" w:hAnsi="Calibri" w:cs="Calibri"/>
                <w:b w:val="0"/>
                <w:color w:val="000000"/>
                <w:kern w:val="0"/>
                <w:sz w:val="22"/>
              </w:rPr>
              <w:t>3</w:t>
            </w:r>
          </w:p>
        </w:tc>
        <w:tc>
          <w:tcPr>
            <w:tcW w:w="860"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CA</w:t>
            </w:r>
          </w:p>
        </w:tc>
        <w:tc>
          <w:tcPr>
            <w:tcW w:w="2680"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Air China</w:t>
            </w:r>
          </w:p>
        </w:tc>
        <w:tc>
          <w:tcPr>
            <w:tcW w:w="1580"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40149</w:t>
            </w:r>
          </w:p>
        </w:tc>
        <w:tc>
          <w:tcPr>
            <w:tcW w:w="1960"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89.65%</w:t>
            </w:r>
          </w:p>
        </w:tc>
        <w:tc>
          <w:tcPr>
            <w:tcW w:w="2520"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 xml:space="preserve">12.66 </w:t>
            </w:r>
          </w:p>
        </w:tc>
      </w:tr>
      <w:tr w:rsidR="00F23EA9" w:rsidRPr="00A149ED" w:rsidTr="00A149ED">
        <w:trPr>
          <w:trHeight w:val="330"/>
          <w:jc w:val="center"/>
        </w:trPr>
        <w:tc>
          <w:tcPr>
            <w:cnfStyle w:val="001000000000" w:firstRow="0" w:lastRow="0" w:firstColumn="1" w:lastColumn="0" w:oddVBand="0" w:evenVBand="0" w:oddHBand="0" w:evenHBand="0" w:firstRowFirstColumn="0" w:firstRowLastColumn="0" w:lastRowFirstColumn="0" w:lastRowLastColumn="0"/>
            <w:tcW w:w="949" w:type="dxa"/>
          </w:tcPr>
          <w:p w:rsidR="00F23EA9" w:rsidRPr="00A149ED" w:rsidRDefault="00A149ED">
            <w:pPr>
              <w:widowControl/>
              <w:jc w:val="center"/>
              <w:rPr>
                <w:rFonts w:ascii="Calibri" w:eastAsia="等线" w:hAnsi="Calibri" w:cs="Calibri"/>
                <w:bCs w:val="0"/>
                <w:color w:val="000000"/>
                <w:kern w:val="0"/>
                <w:sz w:val="22"/>
              </w:rPr>
            </w:pPr>
            <w:r w:rsidRPr="00A149ED">
              <w:rPr>
                <w:rFonts w:ascii="Calibri" w:eastAsia="等线" w:hAnsi="Calibri" w:cs="Calibri"/>
                <w:b w:val="0"/>
                <w:color w:val="000000"/>
                <w:kern w:val="0"/>
                <w:sz w:val="22"/>
              </w:rPr>
              <w:t>4</w:t>
            </w:r>
          </w:p>
        </w:tc>
        <w:tc>
          <w:tcPr>
            <w:tcW w:w="860"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FM</w:t>
            </w:r>
          </w:p>
        </w:tc>
        <w:tc>
          <w:tcPr>
            <w:tcW w:w="2680"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Shanghai Airlines</w:t>
            </w:r>
          </w:p>
        </w:tc>
        <w:tc>
          <w:tcPr>
            <w:tcW w:w="1580"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10817</w:t>
            </w:r>
          </w:p>
        </w:tc>
        <w:tc>
          <w:tcPr>
            <w:tcW w:w="1960"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88.78%</w:t>
            </w:r>
          </w:p>
        </w:tc>
        <w:tc>
          <w:tcPr>
            <w:tcW w:w="2520"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 xml:space="preserve">10.56 </w:t>
            </w:r>
          </w:p>
        </w:tc>
      </w:tr>
      <w:tr w:rsidR="00F23EA9" w:rsidRPr="00A149ED" w:rsidTr="00A149ED">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949" w:type="dxa"/>
          </w:tcPr>
          <w:p w:rsidR="00F23EA9" w:rsidRPr="00A149ED" w:rsidRDefault="00A149ED">
            <w:pPr>
              <w:widowControl/>
              <w:jc w:val="center"/>
              <w:rPr>
                <w:rFonts w:ascii="Calibri" w:eastAsia="等线" w:hAnsi="Calibri" w:cs="Calibri"/>
                <w:bCs w:val="0"/>
                <w:color w:val="000000"/>
                <w:kern w:val="0"/>
                <w:sz w:val="22"/>
              </w:rPr>
            </w:pPr>
            <w:r w:rsidRPr="00A149ED">
              <w:rPr>
                <w:rFonts w:ascii="Calibri" w:eastAsia="等线" w:hAnsi="Calibri" w:cs="Calibri"/>
                <w:b w:val="0"/>
                <w:color w:val="000000"/>
                <w:kern w:val="0"/>
                <w:sz w:val="22"/>
              </w:rPr>
              <w:t>5</w:t>
            </w:r>
          </w:p>
        </w:tc>
        <w:tc>
          <w:tcPr>
            <w:tcW w:w="860"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HU</w:t>
            </w:r>
          </w:p>
        </w:tc>
        <w:tc>
          <w:tcPr>
            <w:tcW w:w="2680"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Hainan Airlines</w:t>
            </w:r>
          </w:p>
        </w:tc>
        <w:tc>
          <w:tcPr>
            <w:tcW w:w="1580"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22453</w:t>
            </w:r>
          </w:p>
        </w:tc>
        <w:tc>
          <w:tcPr>
            <w:tcW w:w="1960"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87.96%</w:t>
            </w:r>
          </w:p>
        </w:tc>
        <w:tc>
          <w:tcPr>
            <w:tcW w:w="2520"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 xml:space="preserve">12.68 </w:t>
            </w:r>
          </w:p>
        </w:tc>
      </w:tr>
      <w:tr w:rsidR="00F23EA9" w:rsidRPr="00A149ED" w:rsidTr="00A149ED">
        <w:trPr>
          <w:trHeight w:val="330"/>
          <w:jc w:val="center"/>
        </w:trPr>
        <w:tc>
          <w:tcPr>
            <w:cnfStyle w:val="001000000000" w:firstRow="0" w:lastRow="0" w:firstColumn="1" w:lastColumn="0" w:oddVBand="0" w:evenVBand="0" w:oddHBand="0" w:evenHBand="0" w:firstRowFirstColumn="0" w:firstRowLastColumn="0" w:lastRowFirstColumn="0" w:lastRowLastColumn="0"/>
            <w:tcW w:w="949" w:type="dxa"/>
          </w:tcPr>
          <w:p w:rsidR="00F23EA9" w:rsidRPr="00A149ED" w:rsidRDefault="00A149ED">
            <w:pPr>
              <w:widowControl/>
              <w:jc w:val="center"/>
              <w:rPr>
                <w:rFonts w:ascii="Calibri" w:eastAsia="等线" w:hAnsi="Calibri" w:cs="Calibri"/>
                <w:bCs w:val="0"/>
                <w:color w:val="000000"/>
                <w:kern w:val="0"/>
                <w:sz w:val="22"/>
              </w:rPr>
            </w:pPr>
            <w:r w:rsidRPr="00A149ED">
              <w:rPr>
                <w:rFonts w:ascii="Calibri" w:eastAsia="等线" w:hAnsi="Calibri" w:cs="Calibri"/>
                <w:b w:val="0"/>
                <w:color w:val="000000"/>
                <w:kern w:val="0"/>
                <w:sz w:val="22"/>
              </w:rPr>
              <w:t>6</w:t>
            </w:r>
          </w:p>
        </w:tc>
        <w:tc>
          <w:tcPr>
            <w:tcW w:w="860"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GS</w:t>
            </w:r>
          </w:p>
        </w:tc>
        <w:tc>
          <w:tcPr>
            <w:tcW w:w="2680"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Tianjin Airlines</w:t>
            </w:r>
          </w:p>
        </w:tc>
        <w:tc>
          <w:tcPr>
            <w:tcW w:w="1580"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11186</w:t>
            </w:r>
          </w:p>
        </w:tc>
        <w:tc>
          <w:tcPr>
            <w:tcW w:w="1960"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87.88%</w:t>
            </w:r>
          </w:p>
        </w:tc>
        <w:tc>
          <w:tcPr>
            <w:tcW w:w="2520"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 xml:space="preserve">14.57 </w:t>
            </w:r>
          </w:p>
        </w:tc>
      </w:tr>
      <w:tr w:rsidR="00F23EA9" w:rsidRPr="00A149ED" w:rsidTr="00A149ED">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949" w:type="dxa"/>
          </w:tcPr>
          <w:p w:rsidR="00F23EA9" w:rsidRPr="00A149ED" w:rsidRDefault="00A149ED">
            <w:pPr>
              <w:widowControl/>
              <w:jc w:val="center"/>
              <w:rPr>
                <w:rFonts w:ascii="Calibri" w:eastAsia="等线" w:hAnsi="Calibri" w:cs="Calibri"/>
                <w:bCs w:val="0"/>
                <w:color w:val="000000"/>
                <w:kern w:val="0"/>
                <w:sz w:val="22"/>
              </w:rPr>
            </w:pPr>
            <w:r w:rsidRPr="00A149ED">
              <w:rPr>
                <w:rFonts w:ascii="Calibri" w:eastAsia="等线" w:hAnsi="Calibri" w:cs="Calibri"/>
                <w:b w:val="0"/>
                <w:color w:val="000000"/>
                <w:kern w:val="0"/>
                <w:sz w:val="22"/>
              </w:rPr>
              <w:t>7</w:t>
            </w:r>
          </w:p>
        </w:tc>
        <w:tc>
          <w:tcPr>
            <w:tcW w:w="860"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3U</w:t>
            </w:r>
          </w:p>
        </w:tc>
        <w:tc>
          <w:tcPr>
            <w:tcW w:w="2680"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Sichuan Airlines</w:t>
            </w:r>
          </w:p>
        </w:tc>
        <w:tc>
          <w:tcPr>
            <w:tcW w:w="1580"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16602</w:t>
            </w:r>
          </w:p>
        </w:tc>
        <w:tc>
          <w:tcPr>
            <w:tcW w:w="1960"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86.71%</w:t>
            </w:r>
          </w:p>
        </w:tc>
        <w:tc>
          <w:tcPr>
            <w:tcW w:w="2520"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 xml:space="preserve">13.90 </w:t>
            </w:r>
          </w:p>
        </w:tc>
      </w:tr>
      <w:tr w:rsidR="00F23EA9" w:rsidRPr="00A149ED" w:rsidTr="00A149ED">
        <w:trPr>
          <w:trHeight w:val="330"/>
          <w:jc w:val="center"/>
        </w:trPr>
        <w:tc>
          <w:tcPr>
            <w:cnfStyle w:val="001000000000" w:firstRow="0" w:lastRow="0" w:firstColumn="1" w:lastColumn="0" w:oddVBand="0" w:evenVBand="0" w:oddHBand="0" w:evenHBand="0" w:firstRowFirstColumn="0" w:firstRowLastColumn="0" w:lastRowFirstColumn="0" w:lastRowLastColumn="0"/>
            <w:tcW w:w="949" w:type="dxa"/>
          </w:tcPr>
          <w:p w:rsidR="00F23EA9" w:rsidRPr="00A149ED" w:rsidRDefault="00A149ED">
            <w:pPr>
              <w:widowControl/>
              <w:jc w:val="center"/>
              <w:rPr>
                <w:rFonts w:ascii="Calibri" w:eastAsia="等线" w:hAnsi="Calibri" w:cs="Calibri"/>
                <w:bCs w:val="0"/>
                <w:color w:val="000000"/>
                <w:kern w:val="0"/>
                <w:sz w:val="22"/>
              </w:rPr>
            </w:pPr>
            <w:r w:rsidRPr="00A149ED">
              <w:rPr>
                <w:rFonts w:ascii="Calibri" w:eastAsia="等线" w:hAnsi="Calibri" w:cs="Calibri"/>
                <w:b w:val="0"/>
                <w:color w:val="000000"/>
                <w:kern w:val="0"/>
                <w:sz w:val="22"/>
              </w:rPr>
              <w:t>8</w:t>
            </w:r>
          </w:p>
        </w:tc>
        <w:tc>
          <w:tcPr>
            <w:tcW w:w="860"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SC</w:t>
            </w:r>
          </w:p>
        </w:tc>
        <w:tc>
          <w:tcPr>
            <w:tcW w:w="2680"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Shandong Airlines</w:t>
            </w:r>
          </w:p>
        </w:tc>
        <w:tc>
          <w:tcPr>
            <w:tcW w:w="1580"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17352</w:t>
            </w:r>
          </w:p>
        </w:tc>
        <w:tc>
          <w:tcPr>
            <w:tcW w:w="1960"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85.10%</w:t>
            </w:r>
          </w:p>
        </w:tc>
        <w:tc>
          <w:tcPr>
            <w:tcW w:w="2520"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 xml:space="preserve">14.48 </w:t>
            </w:r>
          </w:p>
        </w:tc>
      </w:tr>
      <w:tr w:rsidR="00F23EA9" w:rsidRPr="00A149ED" w:rsidTr="00A149ED">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949" w:type="dxa"/>
          </w:tcPr>
          <w:p w:rsidR="00F23EA9" w:rsidRPr="00A149ED" w:rsidRDefault="00A149ED">
            <w:pPr>
              <w:widowControl/>
              <w:jc w:val="center"/>
              <w:rPr>
                <w:rFonts w:ascii="Calibri" w:eastAsia="等线" w:hAnsi="Calibri" w:cs="Calibri"/>
                <w:bCs w:val="0"/>
                <w:color w:val="000000"/>
                <w:kern w:val="0"/>
                <w:sz w:val="22"/>
              </w:rPr>
            </w:pPr>
            <w:r w:rsidRPr="00A149ED">
              <w:rPr>
                <w:rFonts w:ascii="Calibri" w:eastAsia="等线" w:hAnsi="Calibri" w:cs="Calibri"/>
                <w:b w:val="0"/>
                <w:color w:val="000000"/>
                <w:kern w:val="0"/>
                <w:sz w:val="22"/>
              </w:rPr>
              <w:t>9</w:t>
            </w:r>
          </w:p>
        </w:tc>
        <w:tc>
          <w:tcPr>
            <w:tcW w:w="860"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ZH</w:t>
            </w:r>
          </w:p>
        </w:tc>
        <w:tc>
          <w:tcPr>
            <w:tcW w:w="2680"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Shenzhen Airlines</w:t>
            </w:r>
          </w:p>
        </w:tc>
        <w:tc>
          <w:tcPr>
            <w:tcW w:w="1580"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20610</w:t>
            </w:r>
          </w:p>
        </w:tc>
        <w:tc>
          <w:tcPr>
            <w:tcW w:w="1960"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83.77%</w:t>
            </w:r>
          </w:p>
        </w:tc>
        <w:tc>
          <w:tcPr>
            <w:tcW w:w="2520"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 xml:space="preserve">15.31 </w:t>
            </w:r>
          </w:p>
        </w:tc>
      </w:tr>
      <w:tr w:rsidR="00F23EA9" w:rsidRPr="00A149ED" w:rsidTr="00A149ED">
        <w:trPr>
          <w:trHeight w:val="330"/>
          <w:jc w:val="center"/>
        </w:trPr>
        <w:tc>
          <w:tcPr>
            <w:cnfStyle w:val="001000000000" w:firstRow="0" w:lastRow="0" w:firstColumn="1" w:lastColumn="0" w:oddVBand="0" w:evenVBand="0" w:oddHBand="0" w:evenHBand="0" w:firstRowFirstColumn="0" w:firstRowLastColumn="0" w:lastRowFirstColumn="0" w:lastRowLastColumn="0"/>
            <w:tcW w:w="949" w:type="dxa"/>
          </w:tcPr>
          <w:p w:rsidR="00F23EA9" w:rsidRPr="00A149ED" w:rsidRDefault="00A149ED">
            <w:pPr>
              <w:widowControl/>
              <w:jc w:val="center"/>
              <w:rPr>
                <w:rFonts w:ascii="Calibri" w:eastAsia="等线" w:hAnsi="Calibri" w:cs="Calibri"/>
                <w:bCs w:val="0"/>
                <w:color w:val="000000"/>
                <w:kern w:val="0"/>
                <w:sz w:val="22"/>
              </w:rPr>
            </w:pPr>
            <w:r w:rsidRPr="00A149ED">
              <w:rPr>
                <w:rFonts w:ascii="Calibri" w:eastAsia="等线" w:hAnsi="Calibri" w:cs="Calibri"/>
                <w:b w:val="0"/>
                <w:color w:val="000000"/>
                <w:kern w:val="0"/>
                <w:sz w:val="22"/>
              </w:rPr>
              <w:t>10</w:t>
            </w:r>
          </w:p>
        </w:tc>
        <w:tc>
          <w:tcPr>
            <w:tcW w:w="860"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MF</w:t>
            </w:r>
          </w:p>
        </w:tc>
        <w:tc>
          <w:tcPr>
            <w:tcW w:w="2680"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Xiamen Airlines</w:t>
            </w:r>
          </w:p>
        </w:tc>
        <w:tc>
          <w:tcPr>
            <w:tcW w:w="1580"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18033</w:t>
            </w:r>
          </w:p>
        </w:tc>
        <w:tc>
          <w:tcPr>
            <w:tcW w:w="1960"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82.29%</w:t>
            </w:r>
          </w:p>
        </w:tc>
        <w:tc>
          <w:tcPr>
            <w:tcW w:w="2520"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 xml:space="preserve">15.17 </w:t>
            </w:r>
          </w:p>
        </w:tc>
      </w:tr>
    </w:tbl>
    <w:p w:rsidR="00F23EA9" w:rsidRPr="00A149ED" w:rsidRDefault="00A149ED">
      <w:pPr>
        <w:rPr>
          <w:rFonts w:cstheme="minorHAnsi"/>
          <w:sz w:val="18"/>
          <w:szCs w:val="18"/>
        </w:rPr>
      </w:pPr>
      <w:r w:rsidRPr="00A149ED">
        <w:rPr>
          <w:rFonts w:cstheme="minorHAnsi"/>
          <w:sz w:val="18"/>
          <w:szCs w:val="18"/>
        </w:rPr>
        <w:t>Source: VariFlight</w:t>
      </w:r>
    </w:p>
    <w:p w:rsidR="00F23EA9" w:rsidRPr="00A149ED" w:rsidRDefault="00A149ED">
      <w:pPr>
        <w:rPr>
          <w:rFonts w:cstheme="minorHAnsi"/>
          <w:sz w:val="18"/>
          <w:szCs w:val="18"/>
        </w:rPr>
      </w:pPr>
      <w:r w:rsidRPr="00A149ED">
        <w:rPr>
          <w:rFonts w:cstheme="minorHAnsi"/>
          <w:sz w:val="18"/>
          <w:szCs w:val="18"/>
        </w:rPr>
        <w:t>Figure 5: Best Chinese major airlines for on-time arrivals (October, 2017)</w:t>
      </w:r>
    </w:p>
    <w:bookmarkEnd w:id="3"/>
    <w:p w:rsidR="00F23EA9" w:rsidRDefault="00F23EA9">
      <w:pPr>
        <w:rPr>
          <w:rFonts w:cstheme="minorHAnsi"/>
          <w:sz w:val="18"/>
          <w:szCs w:val="18"/>
        </w:rPr>
      </w:pPr>
    </w:p>
    <w:p w:rsidR="00F23EA9" w:rsidRDefault="00A149ED">
      <w:pPr>
        <w:rPr>
          <w:rFonts w:cstheme="minorHAnsi"/>
          <w:b/>
          <w:sz w:val="24"/>
          <w:szCs w:val="18"/>
        </w:rPr>
      </w:pPr>
      <w:r>
        <w:rPr>
          <w:rFonts w:cstheme="minorHAnsi"/>
          <w:b/>
          <w:sz w:val="24"/>
          <w:szCs w:val="18"/>
        </w:rPr>
        <w:t>On-time Arrival Performance of Regional Chinese Airlines</w:t>
      </w:r>
    </w:p>
    <w:p w:rsidR="00F23EA9" w:rsidRDefault="00A149ED">
      <w:pPr>
        <w:rPr>
          <w:rFonts w:eastAsia="华文楷体" w:cstheme="minorHAnsi"/>
          <w:sz w:val="24"/>
          <w:szCs w:val="24"/>
        </w:rPr>
      </w:pPr>
      <w:r>
        <w:rPr>
          <w:rFonts w:eastAsia="华文楷体" w:cstheme="minorHAnsi"/>
          <w:sz w:val="24"/>
          <w:szCs w:val="24"/>
        </w:rPr>
        <w:t>Urumqi Air</w:t>
      </w:r>
      <w:r>
        <w:rPr>
          <w:rFonts w:eastAsia="华文楷体" w:cstheme="minorHAnsi" w:hint="eastAsia"/>
          <w:sz w:val="24"/>
          <w:szCs w:val="24"/>
        </w:rPr>
        <w:t xml:space="preserve"> ranks </w:t>
      </w:r>
      <w:r>
        <w:rPr>
          <w:rFonts w:eastAsia="华文楷体" w:cstheme="minorHAnsi"/>
          <w:sz w:val="24"/>
          <w:szCs w:val="24"/>
        </w:rPr>
        <w:t>first</w:t>
      </w:r>
      <w:r>
        <w:rPr>
          <w:rFonts w:eastAsia="华文楷体" w:cstheme="minorHAnsi" w:hint="eastAsia"/>
          <w:sz w:val="24"/>
          <w:szCs w:val="24"/>
        </w:rPr>
        <w:t xml:space="preserve"> </w:t>
      </w:r>
      <w:r>
        <w:rPr>
          <w:rFonts w:eastAsia="华文楷体" w:cstheme="minorHAnsi"/>
          <w:sz w:val="24"/>
          <w:szCs w:val="24"/>
        </w:rPr>
        <w:t xml:space="preserve">among all </w:t>
      </w:r>
      <w:r>
        <w:rPr>
          <w:rFonts w:eastAsia="华文楷体" w:cstheme="minorHAnsi" w:hint="eastAsia"/>
          <w:sz w:val="24"/>
          <w:szCs w:val="24"/>
        </w:rPr>
        <w:t xml:space="preserve">regional airlines with an on-time arrival rate of 94.60 percent and an </w:t>
      </w:r>
      <w:r>
        <w:rPr>
          <w:rFonts w:eastAsia="华文楷体" w:cstheme="minorHAnsi"/>
          <w:sz w:val="24"/>
          <w:szCs w:val="24"/>
        </w:rPr>
        <w:t>average</w:t>
      </w:r>
      <w:r>
        <w:rPr>
          <w:rFonts w:eastAsia="华文楷体" w:cstheme="minorHAnsi" w:hint="eastAsia"/>
          <w:sz w:val="24"/>
          <w:szCs w:val="24"/>
        </w:rPr>
        <w:t xml:space="preserve"> </w:t>
      </w:r>
      <w:r>
        <w:rPr>
          <w:rFonts w:eastAsia="华文楷体" w:cstheme="minorHAnsi"/>
          <w:sz w:val="24"/>
          <w:szCs w:val="24"/>
        </w:rPr>
        <w:t>delay</w:t>
      </w:r>
      <w:r>
        <w:rPr>
          <w:rFonts w:eastAsia="华文楷体" w:cstheme="minorHAnsi" w:hint="eastAsia"/>
          <w:sz w:val="24"/>
          <w:szCs w:val="24"/>
        </w:rPr>
        <w:t xml:space="preserve"> of 11.41 minutes. </w:t>
      </w:r>
    </w:p>
    <w:p w:rsidR="00F23EA9" w:rsidRDefault="00F23EA9">
      <w:pPr>
        <w:rPr>
          <w:rFonts w:eastAsia="华文楷体" w:cstheme="minorHAnsi"/>
          <w:sz w:val="24"/>
          <w:szCs w:val="24"/>
        </w:rPr>
      </w:pPr>
    </w:p>
    <w:tbl>
      <w:tblPr>
        <w:tblStyle w:val="4-5"/>
        <w:tblW w:w="10409" w:type="dxa"/>
        <w:jc w:val="center"/>
        <w:tblLayout w:type="fixed"/>
        <w:tblLook w:val="04A0" w:firstRow="1" w:lastRow="0" w:firstColumn="1" w:lastColumn="0" w:noHBand="0" w:noVBand="1"/>
      </w:tblPr>
      <w:tblGrid>
        <w:gridCol w:w="949"/>
        <w:gridCol w:w="980"/>
        <w:gridCol w:w="2680"/>
        <w:gridCol w:w="1580"/>
        <w:gridCol w:w="1900"/>
        <w:gridCol w:w="2320"/>
      </w:tblGrid>
      <w:tr w:rsidR="00F23EA9" w:rsidRPr="00A149ED" w:rsidTr="00A149ED">
        <w:trPr>
          <w:cnfStyle w:val="100000000000" w:firstRow="1" w:lastRow="0" w:firstColumn="0" w:lastColumn="0" w:oddVBand="0" w:evenVBand="0" w:oddHBand="0" w:evenHBand="0" w:firstRowFirstColumn="0" w:firstRowLastColumn="0" w:lastRowFirstColumn="0" w:lastRowLastColumn="0"/>
          <w:trHeight w:val="615"/>
          <w:jc w:val="center"/>
        </w:trPr>
        <w:tc>
          <w:tcPr>
            <w:cnfStyle w:val="001000000000" w:firstRow="0" w:lastRow="0" w:firstColumn="1" w:lastColumn="0" w:oddVBand="0" w:evenVBand="0" w:oddHBand="0" w:evenHBand="0" w:firstRowFirstColumn="0" w:firstRowLastColumn="0" w:lastRowFirstColumn="0" w:lastRowLastColumn="0"/>
            <w:tcW w:w="949" w:type="dxa"/>
          </w:tcPr>
          <w:p w:rsidR="00F23EA9" w:rsidRPr="00A149ED" w:rsidRDefault="00A149ED">
            <w:pPr>
              <w:widowControl/>
              <w:jc w:val="center"/>
              <w:rPr>
                <w:rFonts w:ascii="Calibri" w:eastAsia="等线" w:hAnsi="Calibri" w:cs="Calibri"/>
                <w:b w:val="0"/>
                <w:bCs w:val="0"/>
                <w:color w:val="FFFFFF"/>
                <w:kern w:val="0"/>
                <w:sz w:val="22"/>
              </w:rPr>
            </w:pPr>
            <w:r w:rsidRPr="00A149ED">
              <w:rPr>
                <w:rFonts w:ascii="Calibri" w:eastAsia="等线" w:hAnsi="Calibri" w:cs="Calibri"/>
                <w:color w:val="FFFFFF"/>
                <w:kern w:val="0"/>
                <w:sz w:val="22"/>
              </w:rPr>
              <w:t>Ranking</w:t>
            </w:r>
          </w:p>
        </w:tc>
        <w:tc>
          <w:tcPr>
            <w:tcW w:w="980" w:type="dxa"/>
          </w:tcPr>
          <w:p w:rsidR="00F23EA9" w:rsidRPr="00A149ED" w:rsidRDefault="00A149ED">
            <w:pPr>
              <w:widowControl/>
              <w:jc w:val="center"/>
              <w:cnfStyle w:val="100000000000" w:firstRow="1" w:lastRow="0" w:firstColumn="0" w:lastColumn="0" w:oddVBand="0" w:evenVBand="0" w:oddHBand="0" w:evenHBand="0" w:firstRowFirstColumn="0" w:firstRowLastColumn="0" w:lastRowFirstColumn="0" w:lastRowLastColumn="0"/>
              <w:rPr>
                <w:rFonts w:ascii="Calibri" w:eastAsia="等线" w:hAnsi="Calibri" w:cs="Calibri"/>
                <w:b w:val="0"/>
                <w:bCs w:val="0"/>
                <w:color w:val="FFFFFF"/>
                <w:kern w:val="0"/>
                <w:sz w:val="22"/>
              </w:rPr>
            </w:pPr>
            <w:r w:rsidRPr="00A149ED">
              <w:rPr>
                <w:rFonts w:ascii="Calibri" w:eastAsia="等线" w:hAnsi="Calibri" w:cs="Calibri"/>
                <w:color w:val="FFFFFF"/>
                <w:kern w:val="0"/>
                <w:sz w:val="22"/>
              </w:rPr>
              <w:t>IATA</w:t>
            </w:r>
            <w:r w:rsidRPr="00A149ED">
              <w:rPr>
                <w:rFonts w:ascii="Calibri" w:eastAsia="等线" w:hAnsi="Calibri" w:cs="Calibri"/>
                <w:color w:val="FFFFFF"/>
                <w:kern w:val="0"/>
                <w:sz w:val="22"/>
              </w:rPr>
              <w:br/>
              <w:t>Code</w:t>
            </w:r>
          </w:p>
        </w:tc>
        <w:tc>
          <w:tcPr>
            <w:tcW w:w="2680" w:type="dxa"/>
          </w:tcPr>
          <w:p w:rsidR="00F23EA9" w:rsidRPr="00A149ED" w:rsidRDefault="00A149ED">
            <w:pPr>
              <w:widowControl/>
              <w:jc w:val="center"/>
              <w:cnfStyle w:val="100000000000" w:firstRow="1" w:lastRow="0" w:firstColumn="0" w:lastColumn="0" w:oddVBand="0" w:evenVBand="0" w:oddHBand="0" w:evenHBand="0" w:firstRowFirstColumn="0" w:firstRowLastColumn="0" w:lastRowFirstColumn="0" w:lastRowLastColumn="0"/>
              <w:rPr>
                <w:rFonts w:ascii="Calibri" w:eastAsia="等线" w:hAnsi="Calibri" w:cs="Calibri"/>
                <w:b w:val="0"/>
                <w:bCs w:val="0"/>
                <w:color w:val="FFFFFF"/>
                <w:kern w:val="0"/>
                <w:sz w:val="22"/>
              </w:rPr>
            </w:pPr>
            <w:r w:rsidRPr="00A149ED">
              <w:rPr>
                <w:rFonts w:ascii="Calibri" w:eastAsia="等线" w:hAnsi="Calibri" w:cs="Calibri"/>
                <w:color w:val="FFFFFF"/>
                <w:kern w:val="0"/>
                <w:sz w:val="22"/>
              </w:rPr>
              <w:t>Major Airlines</w:t>
            </w:r>
          </w:p>
        </w:tc>
        <w:tc>
          <w:tcPr>
            <w:tcW w:w="1580" w:type="dxa"/>
          </w:tcPr>
          <w:p w:rsidR="00F23EA9" w:rsidRPr="00A149ED" w:rsidRDefault="00A149ED">
            <w:pPr>
              <w:widowControl/>
              <w:jc w:val="center"/>
              <w:cnfStyle w:val="100000000000" w:firstRow="1" w:lastRow="0" w:firstColumn="0" w:lastColumn="0" w:oddVBand="0" w:evenVBand="0" w:oddHBand="0" w:evenHBand="0" w:firstRowFirstColumn="0" w:firstRowLastColumn="0" w:lastRowFirstColumn="0" w:lastRowLastColumn="0"/>
              <w:rPr>
                <w:rFonts w:ascii="Calibri" w:eastAsia="等线" w:hAnsi="Calibri" w:cs="Calibri"/>
                <w:b w:val="0"/>
                <w:bCs w:val="0"/>
                <w:color w:val="FFFFFF"/>
                <w:kern w:val="0"/>
                <w:sz w:val="22"/>
              </w:rPr>
            </w:pPr>
            <w:r w:rsidRPr="00A149ED">
              <w:rPr>
                <w:rFonts w:ascii="Calibri" w:eastAsia="等线" w:hAnsi="Calibri" w:cs="Calibri"/>
                <w:color w:val="FFFFFF"/>
                <w:kern w:val="0"/>
                <w:sz w:val="22"/>
              </w:rPr>
              <w:t>Flight</w:t>
            </w:r>
            <w:r w:rsidRPr="00A149ED">
              <w:rPr>
                <w:rFonts w:ascii="Calibri" w:eastAsia="等线" w:hAnsi="Calibri" w:cs="Calibri"/>
                <w:color w:val="FFFFFF"/>
                <w:kern w:val="0"/>
                <w:sz w:val="22"/>
              </w:rPr>
              <w:br/>
              <w:t>Arrivals</w:t>
            </w:r>
          </w:p>
        </w:tc>
        <w:tc>
          <w:tcPr>
            <w:tcW w:w="1900" w:type="dxa"/>
          </w:tcPr>
          <w:p w:rsidR="00F23EA9" w:rsidRPr="00A149ED" w:rsidRDefault="00A149ED">
            <w:pPr>
              <w:widowControl/>
              <w:jc w:val="center"/>
              <w:cnfStyle w:val="100000000000" w:firstRow="1" w:lastRow="0" w:firstColumn="0" w:lastColumn="0" w:oddVBand="0" w:evenVBand="0" w:oddHBand="0" w:evenHBand="0" w:firstRowFirstColumn="0" w:firstRowLastColumn="0" w:lastRowFirstColumn="0" w:lastRowLastColumn="0"/>
              <w:rPr>
                <w:rFonts w:ascii="Calibri" w:eastAsia="等线" w:hAnsi="Calibri" w:cs="Calibri"/>
                <w:b w:val="0"/>
                <w:bCs w:val="0"/>
                <w:color w:val="FFFFFF"/>
                <w:kern w:val="0"/>
                <w:sz w:val="22"/>
              </w:rPr>
            </w:pPr>
            <w:r w:rsidRPr="00A149ED">
              <w:rPr>
                <w:rFonts w:ascii="Calibri" w:eastAsia="等线" w:hAnsi="Calibri" w:cs="Calibri"/>
                <w:color w:val="FFFFFF"/>
                <w:kern w:val="0"/>
                <w:sz w:val="22"/>
              </w:rPr>
              <w:t>On-time Arrival Performance</w:t>
            </w:r>
          </w:p>
        </w:tc>
        <w:tc>
          <w:tcPr>
            <w:tcW w:w="2320" w:type="dxa"/>
          </w:tcPr>
          <w:p w:rsidR="00F23EA9" w:rsidRPr="00A149ED" w:rsidRDefault="00A149ED">
            <w:pPr>
              <w:widowControl/>
              <w:jc w:val="center"/>
              <w:cnfStyle w:val="100000000000" w:firstRow="1" w:lastRow="0" w:firstColumn="0" w:lastColumn="0" w:oddVBand="0" w:evenVBand="0" w:oddHBand="0" w:evenHBand="0" w:firstRowFirstColumn="0" w:firstRowLastColumn="0" w:lastRowFirstColumn="0" w:lastRowLastColumn="0"/>
              <w:rPr>
                <w:rFonts w:ascii="Calibri" w:eastAsia="等线" w:hAnsi="Calibri" w:cs="Calibri"/>
                <w:b w:val="0"/>
                <w:bCs w:val="0"/>
                <w:color w:val="FFFFFF"/>
                <w:kern w:val="0"/>
                <w:sz w:val="22"/>
              </w:rPr>
            </w:pPr>
            <w:r w:rsidRPr="00A149ED">
              <w:rPr>
                <w:rFonts w:ascii="Calibri" w:eastAsia="等线" w:hAnsi="Calibri" w:cs="Calibri"/>
                <w:color w:val="FFFFFF"/>
                <w:kern w:val="0"/>
                <w:sz w:val="22"/>
              </w:rPr>
              <w:t>Average Arrival Delay (minutes)</w:t>
            </w:r>
          </w:p>
        </w:tc>
      </w:tr>
      <w:tr w:rsidR="00F23EA9" w:rsidRPr="00A149ED" w:rsidTr="00A149ED">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949" w:type="dxa"/>
          </w:tcPr>
          <w:p w:rsidR="00F23EA9" w:rsidRPr="00A149ED" w:rsidRDefault="00A149ED">
            <w:pPr>
              <w:widowControl/>
              <w:jc w:val="center"/>
              <w:rPr>
                <w:rFonts w:ascii="Calibri" w:eastAsia="等线" w:hAnsi="Calibri" w:cs="Calibri"/>
                <w:bCs w:val="0"/>
                <w:color w:val="000000"/>
                <w:kern w:val="0"/>
                <w:sz w:val="22"/>
              </w:rPr>
            </w:pPr>
            <w:r w:rsidRPr="00A149ED">
              <w:rPr>
                <w:rFonts w:ascii="Calibri" w:eastAsia="等线" w:hAnsi="Calibri" w:cs="Calibri"/>
                <w:b w:val="0"/>
                <w:color w:val="000000"/>
                <w:kern w:val="0"/>
                <w:sz w:val="22"/>
              </w:rPr>
              <w:t>1</w:t>
            </w:r>
          </w:p>
        </w:tc>
        <w:tc>
          <w:tcPr>
            <w:tcW w:w="980"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UQ</w:t>
            </w:r>
          </w:p>
        </w:tc>
        <w:tc>
          <w:tcPr>
            <w:tcW w:w="2680"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Urumqi Air</w:t>
            </w:r>
          </w:p>
        </w:tc>
        <w:tc>
          <w:tcPr>
            <w:tcW w:w="1580"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1209</w:t>
            </w:r>
          </w:p>
        </w:tc>
        <w:tc>
          <w:tcPr>
            <w:tcW w:w="1900"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94.60%</w:t>
            </w:r>
          </w:p>
        </w:tc>
        <w:tc>
          <w:tcPr>
            <w:tcW w:w="2320"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 xml:space="preserve">11.41 </w:t>
            </w:r>
          </w:p>
        </w:tc>
      </w:tr>
      <w:tr w:rsidR="00F23EA9" w:rsidRPr="00A149ED" w:rsidTr="00A149ED">
        <w:trPr>
          <w:trHeight w:val="330"/>
          <w:jc w:val="center"/>
        </w:trPr>
        <w:tc>
          <w:tcPr>
            <w:cnfStyle w:val="001000000000" w:firstRow="0" w:lastRow="0" w:firstColumn="1" w:lastColumn="0" w:oddVBand="0" w:evenVBand="0" w:oddHBand="0" w:evenHBand="0" w:firstRowFirstColumn="0" w:firstRowLastColumn="0" w:lastRowFirstColumn="0" w:lastRowLastColumn="0"/>
            <w:tcW w:w="949" w:type="dxa"/>
          </w:tcPr>
          <w:p w:rsidR="00F23EA9" w:rsidRPr="00A149ED" w:rsidRDefault="00A149ED">
            <w:pPr>
              <w:widowControl/>
              <w:jc w:val="center"/>
              <w:rPr>
                <w:rFonts w:ascii="Calibri" w:eastAsia="等线" w:hAnsi="Calibri" w:cs="Calibri"/>
                <w:bCs w:val="0"/>
                <w:color w:val="000000"/>
                <w:kern w:val="0"/>
                <w:sz w:val="22"/>
              </w:rPr>
            </w:pPr>
            <w:r w:rsidRPr="00A149ED">
              <w:rPr>
                <w:rFonts w:ascii="Calibri" w:eastAsia="等线" w:hAnsi="Calibri" w:cs="Calibri"/>
                <w:b w:val="0"/>
                <w:color w:val="000000"/>
                <w:kern w:val="0"/>
                <w:sz w:val="22"/>
              </w:rPr>
              <w:t>2</w:t>
            </w:r>
          </w:p>
        </w:tc>
        <w:tc>
          <w:tcPr>
            <w:tcW w:w="980"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Y8</w:t>
            </w:r>
          </w:p>
        </w:tc>
        <w:tc>
          <w:tcPr>
            <w:tcW w:w="2680"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Suparna Airlines</w:t>
            </w:r>
          </w:p>
        </w:tc>
        <w:tc>
          <w:tcPr>
            <w:tcW w:w="1580"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1204</w:t>
            </w:r>
          </w:p>
        </w:tc>
        <w:tc>
          <w:tcPr>
            <w:tcW w:w="1900"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93.68%</w:t>
            </w:r>
          </w:p>
        </w:tc>
        <w:tc>
          <w:tcPr>
            <w:tcW w:w="2320"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 xml:space="preserve">7.98 </w:t>
            </w:r>
          </w:p>
        </w:tc>
      </w:tr>
      <w:tr w:rsidR="00F23EA9" w:rsidRPr="00A149ED" w:rsidTr="00A149ED">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949" w:type="dxa"/>
          </w:tcPr>
          <w:p w:rsidR="00F23EA9" w:rsidRPr="00A149ED" w:rsidRDefault="00A149ED">
            <w:pPr>
              <w:widowControl/>
              <w:jc w:val="center"/>
              <w:rPr>
                <w:rFonts w:ascii="Calibri" w:eastAsia="等线" w:hAnsi="Calibri" w:cs="Calibri"/>
                <w:bCs w:val="0"/>
                <w:color w:val="000000"/>
                <w:kern w:val="0"/>
                <w:sz w:val="22"/>
              </w:rPr>
            </w:pPr>
            <w:r w:rsidRPr="00A149ED">
              <w:rPr>
                <w:rFonts w:ascii="Calibri" w:eastAsia="等线" w:hAnsi="Calibri" w:cs="Calibri"/>
                <w:b w:val="0"/>
                <w:color w:val="000000"/>
                <w:kern w:val="0"/>
                <w:sz w:val="22"/>
              </w:rPr>
              <w:t>3</w:t>
            </w:r>
          </w:p>
        </w:tc>
        <w:tc>
          <w:tcPr>
            <w:tcW w:w="980"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LT</w:t>
            </w:r>
          </w:p>
        </w:tc>
        <w:tc>
          <w:tcPr>
            <w:tcW w:w="2680"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LongJiang Airlines</w:t>
            </w:r>
          </w:p>
        </w:tc>
        <w:tc>
          <w:tcPr>
            <w:tcW w:w="1580"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123</w:t>
            </w:r>
          </w:p>
        </w:tc>
        <w:tc>
          <w:tcPr>
            <w:tcW w:w="1900"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93.44%</w:t>
            </w:r>
          </w:p>
        </w:tc>
        <w:tc>
          <w:tcPr>
            <w:tcW w:w="2320"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 xml:space="preserve">6.08 </w:t>
            </w:r>
          </w:p>
        </w:tc>
      </w:tr>
      <w:tr w:rsidR="00F23EA9" w:rsidRPr="00A149ED" w:rsidTr="00A149ED">
        <w:trPr>
          <w:trHeight w:val="330"/>
          <w:jc w:val="center"/>
        </w:trPr>
        <w:tc>
          <w:tcPr>
            <w:cnfStyle w:val="001000000000" w:firstRow="0" w:lastRow="0" w:firstColumn="1" w:lastColumn="0" w:oddVBand="0" w:evenVBand="0" w:oddHBand="0" w:evenHBand="0" w:firstRowFirstColumn="0" w:firstRowLastColumn="0" w:lastRowFirstColumn="0" w:lastRowLastColumn="0"/>
            <w:tcW w:w="949" w:type="dxa"/>
          </w:tcPr>
          <w:p w:rsidR="00F23EA9" w:rsidRPr="00A149ED" w:rsidRDefault="00A149ED">
            <w:pPr>
              <w:widowControl/>
              <w:jc w:val="center"/>
              <w:rPr>
                <w:rFonts w:ascii="Calibri" w:eastAsia="等线" w:hAnsi="Calibri" w:cs="Calibri"/>
                <w:bCs w:val="0"/>
                <w:color w:val="000000"/>
                <w:kern w:val="0"/>
                <w:sz w:val="22"/>
              </w:rPr>
            </w:pPr>
            <w:r w:rsidRPr="00A149ED">
              <w:rPr>
                <w:rFonts w:ascii="Calibri" w:eastAsia="等线" w:hAnsi="Calibri" w:cs="Calibri"/>
                <w:b w:val="0"/>
                <w:color w:val="000000"/>
                <w:kern w:val="0"/>
                <w:sz w:val="22"/>
              </w:rPr>
              <w:t>4</w:t>
            </w:r>
          </w:p>
        </w:tc>
        <w:tc>
          <w:tcPr>
            <w:tcW w:w="980"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CN</w:t>
            </w:r>
          </w:p>
        </w:tc>
        <w:tc>
          <w:tcPr>
            <w:tcW w:w="2680"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Grand China Air</w:t>
            </w:r>
          </w:p>
        </w:tc>
        <w:tc>
          <w:tcPr>
            <w:tcW w:w="1580"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360</w:t>
            </w:r>
          </w:p>
        </w:tc>
        <w:tc>
          <w:tcPr>
            <w:tcW w:w="1900"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92.78%</w:t>
            </w:r>
          </w:p>
        </w:tc>
        <w:tc>
          <w:tcPr>
            <w:tcW w:w="2320"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 xml:space="preserve">7.50 </w:t>
            </w:r>
          </w:p>
        </w:tc>
      </w:tr>
      <w:tr w:rsidR="00F23EA9" w:rsidRPr="00A149ED" w:rsidTr="00A149ED">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949" w:type="dxa"/>
          </w:tcPr>
          <w:p w:rsidR="00F23EA9" w:rsidRPr="00A149ED" w:rsidRDefault="00A149ED">
            <w:pPr>
              <w:widowControl/>
              <w:jc w:val="center"/>
              <w:rPr>
                <w:rFonts w:ascii="Calibri" w:eastAsia="等线" w:hAnsi="Calibri" w:cs="Calibri"/>
                <w:bCs w:val="0"/>
                <w:color w:val="000000"/>
                <w:kern w:val="0"/>
                <w:sz w:val="22"/>
              </w:rPr>
            </w:pPr>
            <w:r w:rsidRPr="00A149ED">
              <w:rPr>
                <w:rFonts w:ascii="Calibri" w:eastAsia="等线" w:hAnsi="Calibri" w:cs="Calibri"/>
                <w:b w:val="0"/>
                <w:color w:val="000000"/>
                <w:kern w:val="0"/>
                <w:sz w:val="22"/>
              </w:rPr>
              <w:t>5</w:t>
            </w:r>
          </w:p>
        </w:tc>
        <w:tc>
          <w:tcPr>
            <w:tcW w:w="980"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A6</w:t>
            </w:r>
          </w:p>
        </w:tc>
        <w:tc>
          <w:tcPr>
            <w:tcW w:w="2680"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Yunnan Hongtu Airlines</w:t>
            </w:r>
          </w:p>
        </w:tc>
        <w:tc>
          <w:tcPr>
            <w:tcW w:w="1580"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400</w:t>
            </w:r>
          </w:p>
        </w:tc>
        <w:tc>
          <w:tcPr>
            <w:tcW w:w="1900"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92.67%</w:t>
            </w:r>
          </w:p>
        </w:tc>
        <w:tc>
          <w:tcPr>
            <w:tcW w:w="2320"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 xml:space="preserve">9.43 </w:t>
            </w:r>
          </w:p>
        </w:tc>
      </w:tr>
      <w:tr w:rsidR="00F23EA9" w:rsidRPr="00A149ED" w:rsidTr="00A149ED">
        <w:trPr>
          <w:trHeight w:val="330"/>
          <w:jc w:val="center"/>
        </w:trPr>
        <w:tc>
          <w:tcPr>
            <w:cnfStyle w:val="001000000000" w:firstRow="0" w:lastRow="0" w:firstColumn="1" w:lastColumn="0" w:oddVBand="0" w:evenVBand="0" w:oddHBand="0" w:evenHBand="0" w:firstRowFirstColumn="0" w:firstRowLastColumn="0" w:lastRowFirstColumn="0" w:lastRowLastColumn="0"/>
            <w:tcW w:w="949" w:type="dxa"/>
          </w:tcPr>
          <w:p w:rsidR="00F23EA9" w:rsidRPr="00A149ED" w:rsidRDefault="00A149ED">
            <w:pPr>
              <w:widowControl/>
              <w:jc w:val="center"/>
              <w:rPr>
                <w:rFonts w:ascii="Calibri" w:eastAsia="等线" w:hAnsi="Calibri" w:cs="Calibri"/>
                <w:bCs w:val="0"/>
                <w:color w:val="000000"/>
                <w:kern w:val="0"/>
                <w:sz w:val="22"/>
              </w:rPr>
            </w:pPr>
            <w:r w:rsidRPr="00A149ED">
              <w:rPr>
                <w:rFonts w:ascii="Calibri" w:eastAsia="等线" w:hAnsi="Calibri" w:cs="Calibri"/>
                <w:b w:val="0"/>
                <w:color w:val="000000"/>
                <w:kern w:val="0"/>
                <w:sz w:val="22"/>
              </w:rPr>
              <w:t>6</w:t>
            </w:r>
          </w:p>
        </w:tc>
        <w:tc>
          <w:tcPr>
            <w:tcW w:w="980"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RY</w:t>
            </w:r>
          </w:p>
        </w:tc>
        <w:tc>
          <w:tcPr>
            <w:tcW w:w="2680"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Jiangxi Airlines</w:t>
            </w:r>
          </w:p>
        </w:tc>
        <w:tc>
          <w:tcPr>
            <w:tcW w:w="1580"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850</w:t>
            </w:r>
          </w:p>
        </w:tc>
        <w:tc>
          <w:tcPr>
            <w:tcW w:w="1900"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92.59%</w:t>
            </w:r>
          </w:p>
        </w:tc>
        <w:tc>
          <w:tcPr>
            <w:tcW w:w="2320"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 xml:space="preserve">7.56 </w:t>
            </w:r>
          </w:p>
        </w:tc>
      </w:tr>
      <w:tr w:rsidR="00F23EA9" w:rsidRPr="00A149ED" w:rsidTr="00A149ED">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949" w:type="dxa"/>
          </w:tcPr>
          <w:p w:rsidR="00F23EA9" w:rsidRPr="00A149ED" w:rsidRDefault="00A149ED">
            <w:pPr>
              <w:widowControl/>
              <w:jc w:val="center"/>
              <w:rPr>
                <w:rFonts w:ascii="Calibri" w:eastAsia="等线" w:hAnsi="Calibri" w:cs="Calibri"/>
                <w:bCs w:val="0"/>
                <w:color w:val="000000"/>
                <w:kern w:val="0"/>
                <w:sz w:val="22"/>
              </w:rPr>
            </w:pPr>
            <w:r w:rsidRPr="00A149ED">
              <w:rPr>
                <w:rFonts w:ascii="Calibri" w:eastAsia="等线" w:hAnsi="Calibri" w:cs="Calibri"/>
                <w:b w:val="0"/>
                <w:color w:val="000000"/>
                <w:kern w:val="0"/>
                <w:sz w:val="22"/>
              </w:rPr>
              <w:t>7</w:t>
            </w:r>
          </w:p>
        </w:tc>
        <w:tc>
          <w:tcPr>
            <w:tcW w:w="980"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HO</w:t>
            </w:r>
          </w:p>
        </w:tc>
        <w:tc>
          <w:tcPr>
            <w:tcW w:w="2680"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Juneyao Airlines</w:t>
            </w:r>
          </w:p>
        </w:tc>
        <w:tc>
          <w:tcPr>
            <w:tcW w:w="1580"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8662</w:t>
            </w:r>
          </w:p>
        </w:tc>
        <w:tc>
          <w:tcPr>
            <w:tcW w:w="1900"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91.80%</w:t>
            </w:r>
          </w:p>
        </w:tc>
        <w:tc>
          <w:tcPr>
            <w:tcW w:w="2320"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 xml:space="preserve">8.35 </w:t>
            </w:r>
          </w:p>
        </w:tc>
      </w:tr>
      <w:tr w:rsidR="00F23EA9" w:rsidRPr="00A149ED" w:rsidTr="00A149ED">
        <w:trPr>
          <w:trHeight w:val="330"/>
          <w:jc w:val="center"/>
        </w:trPr>
        <w:tc>
          <w:tcPr>
            <w:cnfStyle w:val="001000000000" w:firstRow="0" w:lastRow="0" w:firstColumn="1" w:lastColumn="0" w:oddVBand="0" w:evenVBand="0" w:oddHBand="0" w:evenHBand="0" w:firstRowFirstColumn="0" w:firstRowLastColumn="0" w:lastRowFirstColumn="0" w:lastRowLastColumn="0"/>
            <w:tcW w:w="949" w:type="dxa"/>
          </w:tcPr>
          <w:p w:rsidR="00F23EA9" w:rsidRPr="00A149ED" w:rsidRDefault="00A149ED">
            <w:pPr>
              <w:widowControl/>
              <w:jc w:val="center"/>
              <w:rPr>
                <w:rFonts w:ascii="Calibri" w:eastAsia="等线" w:hAnsi="Calibri" w:cs="Calibri"/>
                <w:bCs w:val="0"/>
                <w:color w:val="000000"/>
                <w:kern w:val="0"/>
                <w:sz w:val="22"/>
              </w:rPr>
            </w:pPr>
            <w:r w:rsidRPr="00A149ED">
              <w:rPr>
                <w:rFonts w:ascii="Calibri" w:eastAsia="等线" w:hAnsi="Calibri" w:cs="Calibri"/>
                <w:b w:val="0"/>
                <w:color w:val="000000"/>
                <w:kern w:val="0"/>
                <w:sz w:val="22"/>
              </w:rPr>
              <w:t>8</w:t>
            </w:r>
          </w:p>
        </w:tc>
        <w:tc>
          <w:tcPr>
            <w:tcW w:w="980"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9C</w:t>
            </w:r>
          </w:p>
        </w:tc>
        <w:tc>
          <w:tcPr>
            <w:tcW w:w="2680"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Spring Airlines</w:t>
            </w:r>
          </w:p>
        </w:tc>
        <w:tc>
          <w:tcPr>
            <w:tcW w:w="1580"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9355</w:t>
            </w:r>
          </w:p>
        </w:tc>
        <w:tc>
          <w:tcPr>
            <w:tcW w:w="1900"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90.03%</w:t>
            </w:r>
          </w:p>
        </w:tc>
        <w:tc>
          <w:tcPr>
            <w:tcW w:w="2320"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 xml:space="preserve">11.84 </w:t>
            </w:r>
          </w:p>
        </w:tc>
      </w:tr>
      <w:tr w:rsidR="00F23EA9" w:rsidRPr="00A149ED" w:rsidTr="00A149ED">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949" w:type="dxa"/>
          </w:tcPr>
          <w:p w:rsidR="00F23EA9" w:rsidRPr="00A149ED" w:rsidRDefault="00A149ED">
            <w:pPr>
              <w:widowControl/>
              <w:jc w:val="center"/>
              <w:rPr>
                <w:rFonts w:ascii="Calibri" w:eastAsia="等线" w:hAnsi="Calibri" w:cs="Calibri"/>
                <w:bCs w:val="0"/>
                <w:color w:val="000000"/>
                <w:kern w:val="0"/>
                <w:sz w:val="22"/>
              </w:rPr>
            </w:pPr>
            <w:r w:rsidRPr="00A149ED">
              <w:rPr>
                <w:rFonts w:ascii="Calibri" w:eastAsia="等线" w:hAnsi="Calibri" w:cs="Calibri"/>
                <w:b w:val="0"/>
                <w:color w:val="000000"/>
                <w:kern w:val="0"/>
                <w:sz w:val="22"/>
              </w:rPr>
              <w:t>9</w:t>
            </w:r>
          </w:p>
        </w:tc>
        <w:tc>
          <w:tcPr>
            <w:tcW w:w="980"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DR</w:t>
            </w:r>
          </w:p>
        </w:tc>
        <w:tc>
          <w:tcPr>
            <w:tcW w:w="2680"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 Ruili Airlines</w:t>
            </w:r>
          </w:p>
        </w:tc>
        <w:tc>
          <w:tcPr>
            <w:tcW w:w="1580"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2142</w:t>
            </w:r>
          </w:p>
        </w:tc>
        <w:tc>
          <w:tcPr>
            <w:tcW w:w="1900"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89.79%</w:t>
            </w:r>
          </w:p>
        </w:tc>
        <w:tc>
          <w:tcPr>
            <w:tcW w:w="2320"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 xml:space="preserve">15.84 </w:t>
            </w:r>
          </w:p>
        </w:tc>
      </w:tr>
      <w:tr w:rsidR="00F23EA9" w:rsidRPr="00A149ED" w:rsidTr="00A149ED">
        <w:trPr>
          <w:trHeight w:val="330"/>
          <w:jc w:val="center"/>
        </w:trPr>
        <w:tc>
          <w:tcPr>
            <w:cnfStyle w:val="001000000000" w:firstRow="0" w:lastRow="0" w:firstColumn="1" w:lastColumn="0" w:oddVBand="0" w:evenVBand="0" w:oddHBand="0" w:evenHBand="0" w:firstRowFirstColumn="0" w:firstRowLastColumn="0" w:lastRowFirstColumn="0" w:lastRowLastColumn="0"/>
            <w:tcW w:w="949" w:type="dxa"/>
          </w:tcPr>
          <w:p w:rsidR="00F23EA9" w:rsidRPr="00A149ED" w:rsidRDefault="00A149ED">
            <w:pPr>
              <w:widowControl/>
              <w:jc w:val="center"/>
              <w:rPr>
                <w:rFonts w:ascii="Calibri" w:eastAsia="等线" w:hAnsi="Calibri" w:cs="Calibri"/>
                <w:bCs w:val="0"/>
                <w:color w:val="000000"/>
                <w:kern w:val="0"/>
                <w:sz w:val="22"/>
              </w:rPr>
            </w:pPr>
            <w:r w:rsidRPr="00A149ED">
              <w:rPr>
                <w:rFonts w:ascii="Calibri" w:eastAsia="等线" w:hAnsi="Calibri" w:cs="Calibri"/>
                <w:b w:val="0"/>
                <w:color w:val="000000"/>
                <w:kern w:val="0"/>
                <w:sz w:val="22"/>
              </w:rPr>
              <w:t>10</w:t>
            </w:r>
          </w:p>
        </w:tc>
        <w:tc>
          <w:tcPr>
            <w:tcW w:w="980"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G5</w:t>
            </w:r>
          </w:p>
        </w:tc>
        <w:tc>
          <w:tcPr>
            <w:tcW w:w="2680"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China Express Airlines</w:t>
            </w:r>
          </w:p>
        </w:tc>
        <w:tc>
          <w:tcPr>
            <w:tcW w:w="1580"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6909</w:t>
            </w:r>
          </w:p>
        </w:tc>
        <w:tc>
          <w:tcPr>
            <w:tcW w:w="1900"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89.76%</w:t>
            </w:r>
          </w:p>
        </w:tc>
        <w:tc>
          <w:tcPr>
            <w:tcW w:w="2320"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 xml:space="preserve">11.33 </w:t>
            </w:r>
          </w:p>
        </w:tc>
      </w:tr>
      <w:tr w:rsidR="00F23EA9" w:rsidRPr="00A149ED" w:rsidTr="00A149ED">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949" w:type="dxa"/>
          </w:tcPr>
          <w:p w:rsidR="00F23EA9" w:rsidRPr="00A149ED" w:rsidRDefault="00A149ED">
            <w:pPr>
              <w:widowControl/>
              <w:jc w:val="center"/>
              <w:rPr>
                <w:rFonts w:ascii="Calibri" w:eastAsia="等线" w:hAnsi="Calibri" w:cs="Calibri"/>
                <w:bCs w:val="0"/>
                <w:color w:val="000000"/>
                <w:kern w:val="0"/>
                <w:sz w:val="22"/>
              </w:rPr>
            </w:pPr>
            <w:r w:rsidRPr="00A149ED">
              <w:rPr>
                <w:rFonts w:ascii="Calibri" w:eastAsia="等线" w:hAnsi="Calibri" w:cs="Calibri"/>
                <w:b w:val="0"/>
                <w:color w:val="000000"/>
                <w:kern w:val="0"/>
                <w:sz w:val="22"/>
              </w:rPr>
              <w:t>11</w:t>
            </w:r>
          </w:p>
        </w:tc>
        <w:tc>
          <w:tcPr>
            <w:tcW w:w="980"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OQ</w:t>
            </w:r>
          </w:p>
        </w:tc>
        <w:tc>
          <w:tcPr>
            <w:tcW w:w="2680"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Chongqing Airlines</w:t>
            </w:r>
          </w:p>
        </w:tc>
        <w:tc>
          <w:tcPr>
            <w:tcW w:w="1580"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2314</w:t>
            </w:r>
          </w:p>
        </w:tc>
        <w:tc>
          <w:tcPr>
            <w:tcW w:w="1900"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89.45%</w:t>
            </w:r>
          </w:p>
        </w:tc>
        <w:tc>
          <w:tcPr>
            <w:tcW w:w="2320"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 xml:space="preserve">16.06 </w:t>
            </w:r>
          </w:p>
        </w:tc>
      </w:tr>
      <w:tr w:rsidR="00F23EA9" w:rsidRPr="00A149ED" w:rsidTr="00A149ED">
        <w:trPr>
          <w:trHeight w:val="330"/>
          <w:jc w:val="center"/>
        </w:trPr>
        <w:tc>
          <w:tcPr>
            <w:cnfStyle w:val="001000000000" w:firstRow="0" w:lastRow="0" w:firstColumn="1" w:lastColumn="0" w:oddVBand="0" w:evenVBand="0" w:oddHBand="0" w:evenHBand="0" w:firstRowFirstColumn="0" w:firstRowLastColumn="0" w:lastRowFirstColumn="0" w:lastRowLastColumn="0"/>
            <w:tcW w:w="949" w:type="dxa"/>
          </w:tcPr>
          <w:p w:rsidR="00F23EA9" w:rsidRPr="00A149ED" w:rsidRDefault="00A149ED">
            <w:pPr>
              <w:widowControl/>
              <w:jc w:val="center"/>
              <w:rPr>
                <w:rFonts w:ascii="Calibri" w:eastAsia="等线" w:hAnsi="Calibri" w:cs="Calibri"/>
                <w:bCs w:val="0"/>
                <w:color w:val="000000"/>
                <w:kern w:val="0"/>
                <w:sz w:val="22"/>
              </w:rPr>
            </w:pPr>
            <w:r w:rsidRPr="00A149ED">
              <w:rPr>
                <w:rFonts w:ascii="Calibri" w:eastAsia="等线" w:hAnsi="Calibri" w:cs="Calibri"/>
                <w:b w:val="0"/>
                <w:color w:val="000000"/>
                <w:kern w:val="0"/>
                <w:sz w:val="22"/>
              </w:rPr>
              <w:t>12</w:t>
            </w:r>
          </w:p>
        </w:tc>
        <w:tc>
          <w:tcPr>
            <w:tcW w:w="980"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QW</w:t>
            </w:r>
          </w:p>
        </w:tc>
        <w:tc>
          <w:tcPr>
            <w:tcW w:w="2680"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Qingdao Airlines</w:t>
            </w:r>
          </w:p>
        </w:tc>
        <w:tc>
          <w:tcPr>
            <w:tcW w:w="1580"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2180</w:t>
            </w:r>
          </w:p>
        </w:tc>
        <w:tc>
          <w:tcPr>
            <w:tcW w:w="1900"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89.12%</w:t>
            </w:r>
          </w:p>
        </w:tc>
        <w:tc>
          <w:tcPr>
            <w:tcW w:w="2320"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 xml:space="preserve">10.56 </w:t>
            </w:r>
          </w:p>
        </w:tc>
      </w:tr>
      <w:tr w:rsidR="00F23EA9" w:rsidRPr="00A149ED" w:rsidTr="00A149ED">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949" w:type="dxa"/>
          </w:tcPr>
          <w:p w:rsidR="00F23EA9" w:rsidRPr="00A149ED" w:rsidRDefault="00A149ED">
            <w:pPr>
              <w:widowControl/>
              <w:jc w:val="center"/>
              <w:rPr>
                <w:rFonts w:ascii="Calibri" w:eastAsia="等线" w:hAnsi="Calibri" w:cs="Calibri"/>
                <w:bCs w:val="0"/>
                <w:color w:val="000000"/>
                <w:kern w:val="0"/>
                <w:sz w:val="22"/>
              </w:rPr>
            </w:pPr>
            <w:r w:rsidRPr="00A149ED">
              <w:rPr>
                <w:rFonts w:ascii="Calibri" w:eastAsia="等线" w:hAnsi="Calibri" w:cs="Calibri"/>
                <w:b w:val="0"/>
                <w:color w:val="000000"/>
                <w:kern w:val="0"/>
                <w:sz w:val="22"/>
              </w:rPr>
              <w:t>13</w:t>
            </w:r>
          </w:p>
        </w:tc>
        <w:tc>
          <w:tcPr>
            <w:tcW w:w="980"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KY</w:t>
            </w:r>
          </w:p>
        </w:tc>
        <w:tc>
          <w:tcPr>
            <w:tcW w:w="2680"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Kunming Airlines</w:t>
            </w:r>
          </w:p>
        </w:tc>
        <w:tc>
          <w:tcPr>
            <w:tcW w:w="1580"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2507</w:t>
            </w:r>
          </w:p>
        </w:tc>
        <w:tc>
          <w:tcPr>
            <w:tcW w:w="1900"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88.82%</w:t>
            </w:r>
          </w:p>
        </w:tc>
        <w:tc>
          <w:tcPr>
            <w:tcW w:w="2320"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 xml:space="preserve">12.45 </w:t>
            </w:r>
          </w:p>
        </w:tc>
      </w:tr>
      <w:tr w:rsidR="00F23EA9" w:rsidRPr="00A149ED" w:rsidTr="00A149ED">
        <w:trPr>
          <w:trHeight w:val="330"/>
          <w:jc w:val="center"/>
        </w:trPr>
        <w:tc>
          <w:tcPr>
            <w:cnfStyle w:val="001000000000" w:firstRow="0" w:lastRow="0" w:firstColumn="1" w:lastColumn="0" w:oddVBand="0" w:evenVBand="0" w:oddHBand="0" w:evenHBand="0" w:firstRowFirstColumn="0" w:firstRowLastColumn="0" w:lastRowFirstColumn="0" w:lastRowLastColumn="0"/>
            <w:tcW w:w="949" w:type="dxa"/>
          </w:tcPr>
          <w:p w:rsidR="00F23EA9" w:rsidRPr="00A149ED" w:rsidRDefault="00A149ED">
            <w:pPr>
              <w:widowControl/>
              <w:jc w:val="center"/>
              <w:rPr>
                <w:rFonts w:ascii="Calibri" w:eastAsia="等线" w:hAnsi="Calibri" w:cs="Calibri"/>
                <w:bCs w:val="0"/>
                <w:color w:val="000000"/>
                <w:kern w:val="0"/>
                <w:sz w:val="22"/>
              </w:rPr>
            </w:pPr>
            <w:r w:rsidRPr="00A149ED">
              <w:rPr>
                <w:rFonts w:ascii="Calibri" w:eastAsia="等线" w:hAnsi="Calibri" w:cs="Calibri"/>
                <w:b w:val="0"/>
                <w:color w:val="000000"/>
                <w:kern w:val="0"/>
                <w:sz w:val="22"/>
              </w:rPr>
              <w:t>14</w:t>
            </w:r>
          </w:p>
        </w:tc>
        <w:tc>
          <w:tcPr>
            <w:tcW w:w="980"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AQ</w:t>
            </w:r>
          </w:p>
        </w:tc>
        <w:tc>
          <w:tcPr>
            <w:tcW w:w="2680"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9 Air</w:t>
            </w:r>
          </w:p>
        </w:tc>
        <w:tc>
          <w:tcPr>
            <w:tcW w:w="1580"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2129</w:t>
            </w:r>
          </w:p>
        </w:tc>
        <w:tc>
          <w:tcPr>
            <w:tcW w:w="1900"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88.79%</w:t>
            </w:r>
          </w:p>
        </w:tc>
        <w:tc>
          <w:tcPr>
            <w:tcW w:w="2320"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 xml:space="preserve">11.20 </w:t>
            </w:r>
          </w:p>
        </w:tc>
      </w:tr>
      <w:tr w:rsidR="00F23EA9" w:rsidRPr="00A149ED" w:rsidTr="00A149ED">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949" w:type="dxa"/>
          </w:tcPr>
          <w:p w:rsidR="00F23EA9" w:rsidRPr="00A149ED" w:rsidRDefault="00A149ED">
            <w:pPr>
              <w:widowControl/>
              <w:jc w:val="center"/>
              <w:rPr>
                <w:rFonts w:ascii="Calibri" w:eastAsia="等线" w:hAnsi="Calibri" w:cs="Calibri"/>
                <w:bCs w:val="0"/>
                <w:color w:val="000000"/>
                <w:kern w:val="0"/>
                <w:sz w:val="22"/>
              </w:rPr>
            </w:pPr>
            <w:r w:rsidRPr="00A149ED">
              <w:rPr>
                <w:rFonts w:ascii="Calibri" w:eastAsia="等线" w:hAnsi="Calibri" w:cs="Calibri"/>
                <w:b w:val="0"/>
                <w:color w:val="000000"/>
                <w:kern w:val="0"/>
                <w:sz w:val="22"/>
              </w:rPr>
              <w:lastRenderedPageBreak/>
              <w:t>15</w:t>
            </w:r>
          </w:p>
        </w:tc>
        <w:tc>
          <w:tcPr>
            <w:tcW w:w="980"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GY</w:t>
            </w:r>
          </w:p>
        </w:tc>
        <w:tc>
          <w:tcPr>
            <w:tcW w:w="2680"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Colorful Guizhou Airlines</w:t>
            </w:r>
          </w:p>
        </w:tc>
        <w:tc>
          <w:tcPr>
            <w:tcW w:w="1580"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1259</w:t>
            </w:r>
          </w:p>
        </w:tc>
        <w:tc>
          <w:tcPr>
            <w:tcW w:w="1900"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87.50%</w:t>
            </w:r>
          </w:p>
        </w:tc>
        <w:tc>
          <w:tcPr>
            <w:tcW w:w="2320"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 xml:space="preserve">17.90 </w:t>
            </w:r>
          </w:p>
        </w:tc>
      </w:tr>
      <w:tr w:rsidR="00F23EA9" w:rsidRPr="00A149ED" w:rsidTr="00A149ED">
        <w:trPr>
          <w:trHeight w:val="330"/>
          <w:jc w:val="center"/>
        </w:trPr>
        <w:tc>
          <w:tcPr>
            <w:cnfStyle w:val="001000000000" w:firstRow="0" w:lastRow="0" w:firstColumn="1" w:lastColumn="0" w:oddVBand="0" w:evenVBand="0" w:oddHBand="0" w:evenHBand="0" w:firstRowFirstColumn="0" w:firstRowLastColumn="0" w:lastRowFirstColumn="0" w:lastRowLastColumn="0"/>
            <w:tcW w:w="949" w:type="dxa"/>
          </w:tcPr>
          <w:p w:rsidR="00F23EA9" w:rsidRPr="00A149ED" w:rsidRDefault="00A149ED">
            <w:pPr>
              <w:widowControl/>
              <w:jc w:val="center"/>
              <w:rPr>
                <w:rFonts w:ascii="Calibri" w:eastAsia="等线" w:hAnsi="Calibri" w:cs="Calibri"/>
                <w:bCs w:val="0"/>
                <w:color w:val="000000"/>
                <w:kern w:val="0"/>
                <w:sz w:val="22"/>
              </w:rPr>
            </w:pPr>
            <w:r w:rsidRPr="00A149ED">
              <w:rPr>
                <w:rFonts w:ascii="Calibri" w:eastAsia="等线" w:hAnsi="Calibri" w:cs="Calibri"/>
                <w:b w:val="0"/>
                <w:color w:val="000000"/>
                <w:kern w:val="0"/>
                <w:sz w:val="22"/>
              </w:rPr>
              <w:t>16</w:t>
            </w:r>
          </w:p>
        </w:tc>
        <w:tc>
          <w:tcPr>
            <w:tcW w:w="980"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JD</w:t>
            </w:r>
          </w:p>
        </w:tc>
        <w:tc>
          <w:tcPr>
            <w:tcW w:w="2680"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Beijing Capital Airlines</w:t>
            </w:r>
          </w:p>
        </w:tc>
        <w:tc>
          <w:tcPr>
            <w:tcW w:w="1580"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9182</w:t>
            </w:r>
          </w:p>
        </w:tc>
        <w:tc>
          <w:tcPr>
            <w:tcW w:w="1900"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87.21%</w:t>
            </w:r>
          </w:p>
        </w:tc>
        <w:tc>
          <w:tcPr>
            <w:tcW w:w="2320"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 xml:space="preserve">13.54 </w:t>
            </w:r>
          </w:p>
        </w:tc>
      </w:tr>
      <w:tr w:rsidR="00F23EA9" w:rsidRPr="00A149ED" w:rsidTr="00A149ED">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949" w:type="dxa"/>
          </w:tcPr>
          <w:p w:rsidR="00F23EA9" w:rsidRPr="00A149ED" w:rsidRDefault="00A149ED">
            <w:pPr>
              <w:widowControl/>
              <w:jc w:val="center"/>
              <w:rPr>
                <w:rFonts w:ascii="Calibri" w:eastAsia="等线" w:hAnsi="Calibri" w:cs="Calibri"/>
                <w:bCs w:val="0"/>
                <w:color w:val="000000"/>
                <w:kern w:val="0"/>
                <w:sz w:val="22"/>
              </w:rPr>
            </w:pPr>
            <w:r w:rsidRPr="00A149ED">
              <w:rPr>
                <w:rFonts w:ascii="Calibri" w:eastAsia="等线" w:hAnsi="Calibri" w:cs="Calibri"/>
                <w:b w:val="0"/>
                <w:color w:val="000000"/>
                <w:kern w:val="0"/>
                <w:sz w:val="22"/>
              </w:rPr>
              <w:t>17</w:t>
            </w:r>
          </w:p>
        </w:tc>
        <w:tc>
          <w:tcPr>
            <w:tcW w:w="980"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EU</w:t>
            </w:r>
          </w:p>
        </w:tc>
        <w:tc>
          <w:tcPr>
            <w:tcW w:w="2680"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Chengdu Airlines</w:t>
            </w:r>
          </w:p>
        </w:tc>
        <w:tc>
          <w:tcPr>
            <w:tcW w:w="1580"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3953</w:t>
            </w:r>
          </w:p>
        </w:tc>
        <w:tc>
          <w:tcPr>
            <w:tcW w:w="1900"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86.64%</w:t>
            </w:r>
          </w:p>
        </w:tc>
        <w:tc>
          <w:tcPr>
            <w:tcW w:w="2320"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 xml:space="preserve">12.53 </w:t>
            </w:r>
          </w:p>
        </w:tc>
      </w:tr>
      <w:tr w:rsidR="00F23EA9" w:rsidRPr="00A149ED" w:rsidTr="00A149ED">
        <w:trPr>
          <w:trHeight w:val="330"/>
          <w:jc w:val="center"/>
        </w:trPr>
        <w:tc>
          <w:tcPr>
            <w:cnfStyle w:val="001000000000" w:firstRow="0" w:lastRow="0" w:firstColumn="1" w:lastColumn="0" w:oddVBand="0" w:evenVBand="0" w:oddHBand="0" w:evenHBand="0" w:firstRowFirstColumn="0" w:firstRowLastColumn="0" w:lastRowFirstColumn="0" w:lastRowLastColumn="0"/>
            <w:tcW w:w="949" w:type="dxa"/>
          </w:tcPr>
          <w:p w:rsidR="00F23EA9" w:rsidRPr="00A149ED" w:rsidRDefault="00A149ED">
            <w:pPr>
              <w:widowControl/>
              <w:jc w:val="center"/>
              <w:rPr>
                <w:rFonts w:ascii="Calibri" w:eastAsia="等线" w:hAnsi="Calibri" w:cs="Calibri"/>
                <w:bCs w:val="0"/>
                <w:color w:val="000000"/>
                <w:kern w:val="0"/>
                <w:sz w:val="22"/>
              </w:rPr>
            </w:pPr>
            <w:r w:rsidRPr="00A149ED">
              <w:rPr>
                <w:rFonts w:ascii="Calibri" w:eastAsia="等线" w:hAnsi="Calibri" w:cs="Calibri"/>
                <w:b w:val="0"/>
                <w:color w:val="000000"/>
                <w:kern w:val="0"/>
                <w:sz w:val="22"/>
              </w:rPr>
              <w:t>18</w:t>
            </w:r>
          </w:p>
        </w:tc>
        <w:tc>
          <w:tcPr>
            <w:tcW w:w="980"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PN</w:t>
            </w:r>
          </w:p>
        </w:tc>
        <w:tc>
          <w:tcPr>
            <w:tcW w:w="2680"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West Alines</w:t>
            </w:r>
          </w:p>
        </w:tc>
        <w:tc>
          <w:tcPr>
            <w:tcW w:w="1580"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4506</w:t>
            </w:r>
          </w:p>
        </w:tc>
        <w:tc>
          <w:tcPr>
            <w:tcW w:w="1900"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86.32%</w:t>
            </w:r>
          </w:p>
        </w:tc>
        <w:tc>
          <w:tcPr>
            <w:tcW w:w="2320"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 xml:space="preserve">16.13 </w:t>
            </w:r>
          </w:p>
        </w:tc>
      </w:tr>
      <w:tr w:rsidR="00F23EA9" w:rsidRPr="00A149ED" w:rsidTr="00A149ED">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949" w:type="dxa"/>
          </w:tcPr>
          <w:p w:rsidR="00F23EA9" w:rsidRPr="00A149ED" w:rsidRDefault="00A149ED">
            <w:pPr>
              <w:widowControl/>
              <w:jc w:val="center"/>
              <w:rPr>
                <w:rFonts w:ascii="Calibri" w:eastAsia="等线" w:hAnsi="Calibri" w:cs="Calibri"/>
                <w:bCs w:val="0"/>
                <w:color w:val="000000"/>
                <w:kern w:val="0"/>
                <w:sz w:val="22"/>
              </w:rPr>
            </w:pPr>
            <w:r w:rsidRPr="00A149ED">
              <w:rPr>
                <w:rFonts w:ascii="Calibri" w:eastAsia="等线" w:hAnsi="Calibri" w:cs="Calibri"/>
                <w:b w:val="0"/>
                <w:color w:val="000000"/>
                <w:kern w:val="0"/>
                <w:sz w:val="22"/>
              </w:rPr>
              <w:t>19</w:t>
            </w:r>
          </w:p>
        </w:tc>
        <w:tc>
          <w:tcPr>
            <w:tcW w:w="980"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DZ</w:t>
            </w:r>
          </w:p>
        </w:tc>
        <w:tc>
          <w:tcPr>
            <w:tcW w:w="2680"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Donghai Airlines</w:t>
            </w:r>
          </w:p>
        </w:tc>
        <w:tc>
          <w:tcPr>
            <w:tcW w:w="1580"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2416</w:t>
            </w:r>
          </w:p>
        </w:tc>
        <w:tc>
          <w:tcPr>
            <w:tcW w:w="1900"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86.26%</w:t>
            </w:r>
          </w:p>
        </w:tc>
        <w:tc>
          <w:tcPr>
            <w:tcW w:w="2320"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 xml:space="preserve">14.65 </w:t>
            </w:r>
          </w:p>
        </w:tc>
      </w:tr>
      <w:tr w:rsidR="00F23EA9" w:rsidRPr="00A149ED" w:rsidTr="00A149ED">
        <w:trPr>
          <w:trHeight w:val="330"/>
          <w:jc w:val="center"/>
        </w:trPr>
        <w:tc>
          <w:tcPr>
            <w:cnfStyle w:val="001000000000" w:firstRow="0" w:lastRow="0" w:firstColumn="1" w:lastColumn="0" w:oddVBand="0" w:evenVBand="0" w:oddHBand="0" w:evenHBand="0" w:firstRowFirstColumn="0" w:firstRowLastColumn="0" w:lastRowFirstColumn="0" w:lastRowLastColumn="0"/>
            <w:tcW w:w="949" w:type="dxa"/>
          </w:tcPr>
          <w:p w:rsidR="00F23EA9" w:rsidRPr="00A149ED" w:rsidRDefault="00A149ED">
            <w:pPr>
              <w:widowControl/>
              <w:jc w:val="center"/>
              <w:rPr>
                <w:rFonts w:ascii="Calibri" w:eastAsia="等线" w:hAnsi="Calibri" w:cs="Calibri"/>
                <w:bCs w:val="0"/>
                <w:color w:val="000000"/>
                <w:kern w:val="0"/>
                <w:sz w:val="22"/>
              </w:rPr>
            </w:pPr>
            <w:r w:rsidRPr="00A149ED">
              <w:rPr>
                <w:rFonts w:ascii="Calibri" w:eastAsia="等线" w:hAnsi="Calibri" w:cs="Calibri"/>
                <w:b w:val="0"/>
                <w:color w:val="000000"/>
                <w:kern w:val="0"/>
                <w:sz w:val="22"/>
              </w:rPr>
              <w:t>20</w:t>
            </w:r>
          </w:p>
        </w:tc>
        <w:tc>
          <w:tcPr>
            <w:tcW w:w="980"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TV</w:t>
            </w:r>
          </w:p>
        </w:tc>
        <w:tc>
          <w:tcPr>
            <w:tcW w:w="2680"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Tibet Alines</w:t>
            </w:r>
          </w:p>
        </w:tc>
        <w:tc>
          <w:tcPr>
            <w:tcW w:w="1580"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3059</w:t>
            </w:r>
          </w:p>
        </w:tc>
        <w:tc>
          <w:tcPr>
            <w:tcW w:w="1900"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85.71%</w:t>
            </w:r>
          </w:p>
        </w:tc>
        <w:tc>
          <w:tcPr>
            <w:tcW w:w="2320"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 xml:space="preserve">15.80 </w:t>
            </w:r>
          </w:p>
        </w:tc>
      </w:tr>
      <w:tr w:rsidR="00F23EA9" w:rsidRPr="00A149ED" w:rsidTr="00A149ED">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949" w:type="dxa"/>
          </w:tcPr>
          <w:p w:rsidR="00F23EA9" w:rsidRPr="00A149ED" w:rsidRDefault="00A149ED">
            <w:pPr>
              <w:widowControl/>
              <w:jc w:val="center"/>
              <w:rPr>
                <w:rFonts w:ascii="Calibri" w:eastAsia="等线" w:hAnsi="Calibri" w:cs="Calibri"/>
                <w:bCs w:val="0"/>
                <w:color w:val="000000"/>
                <w:kern w:val="0"/>
                <w:sz w:val="22"/>
              </w:rPr>
            </w:pPr>
            <w:r w:rsidRPr="00A149ED">
              <w:rPr>
                <w:rFonts w:ascii="Calibri" w:eastAsia="等线" w:hAnsi="Calibri" w:cs="Calibri"/>
                <w:b w:val="0"/>
                <w:color w:val="000000"/>
                <w:kern w:val="0"/>
                <w:sz w:val="22"/>
              </w:rPr>
              <w:t>21</w:t>
            </w:r>
          </w:p>
        </w:tc>
        <w:tc>
          <w:tcPr>
            <w:tcW w:w="980"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8L</w:t>
            </w:r>
          </w:p>
        </w:tc>
        <w:tc>
          <w:tcPr>
            <w:tcW w:w="2680"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Lucky Air</w:t>
            </w:r>
          </w:p>
        </w:tc>
        <w:tc>
          <w:tcPr>
            <w:tcW w:w="1580"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6690</w:t>
            </w:r>
          </w:p>
        </w:tc>
        <w:tc>
          <w:tcPr>
            <w:tcW w:w="1900"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85.04%</w:t>
            </w:r>
          </w:p>
        </w:tc>
        <w:tc>
          <w:tcPr>
            <w:tcW w:w="2320"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 xml:space="preserve">15.34 </w:t>
            </w:r>
          </w:p>
        </w:tc>
      </w:tr>
      <w:tr w:rsidR="00F23EA9" w:rsidRPr="00A149ED" w:rsidTr="00A149ED">
        <w:trPr>
          <w:trHeight w:val="330"/>
          <w:jc w:val="center"/>
        </w:trPr>
        <w:tc>
          <w:tcPr>
            <w:cnfStyle w:val="001000000000" w:firstRow="0" w:lastRow="0" w:firstColumn="1" w:lastColumn="0" w:oddVBand="0" w:evenVBand="0" w:oddHBand="0" w:evenHBand="0" w:firstRowFirstColumn="0" w:firstRowLastColumn="0" w:lastRowFirstColumn="0" w:lastRowLastColumn="0"/>
            <w:tcW w:w="949" w:type="dxa"/>
          </w:tcPr>
          <w:p w:rsidR="00F23EA9" w:rsidRPr="00A149ED" w:rsidRDefault="00A149ED">
            <w:pPr>
              <w:widowControl/>
              <w:jc w:val="center"/>
              <w:rPr>
                <w:rFonts w:ascii="Calibri" w:eastAsia="等线" w:hAnsi="Calibri" w:cs="Calibri"/>
                <w:bCs w:val="0"/>
                <w:color w:val="000000"/>
                <w:kern w:val="0"/>
                <w:sz w:val="22"/>
              </w:rPr>
            </w:pPr>
            <w:r w:rsidRPr="00A149ED">
              <w:rPr>
                <w:rFonts w:ascii="Calibri" w:eastAsia="等线" w:hAnsi="Calibri" w:cs="Calibri"/>
                <w:b w:val="0"/>
                <w:color w:val="000000"/>
                <w:kern w:val="0"/>
                <w:sz w:val="22"/>
              </w:rPr>
              <w:t>22</w:t>
            </w:r>
          </w:p>
        </w:tc>
        <w:tc>
          <w:tcPr>
            <w:tcW w:w="980"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9H</w:t>
            </w:r>
          </w:p>
        </w:tc>
        <w:tc>
          <w:tcPr>
            <w:tcW w:w="2680"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Chang'an Airlines</w:t>
            </w:r>
          </w:p>
        </w:tc>
        <w:tc>
          <w:tcPr>
            <w:tcW w:w="1580"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1127</w:t>
            </w:r>
          </w:p>
        </w:tc>
        <w:tc>
          <w:tcPr>
            <w:tcW w:w="1900"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84.83%</w:t>
            </w:r>
          </w:p>
        </w:tc>
        <w:tc>
          <w:tcPr>
            <w:tcW w:w="2320"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 xml:space="preserve">19.84 </w:t>
            </w:r>
          </w:p>
        </w:tc>
      </w:tr>
      <w:tr w:rsidR="00F23EA9" w:rsidRPr="00A149ED" w:rsidTr="00A149ED">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949" w:type="dxa"/>
          </w:tcPr>
          <w:p w:rsidR="00F23EA9" w:rsidRPr="00A149ED" w:rsidRDefault="00A149ED">
            <w:pPr>
              <w:widowControl/>
              <w:jc w:val="center"/>
              <w:rPr>
                <w:rFonts w:ascii="Calibri" w:eastAsia="等线" w:hAnsi="Calibri" w:cs="Calibri"/>
                <w:bCs w:val="0"/>
                <w:color w:val="000000"/>
                <w:kern w:val="0"/>
                <w:sz w:val="22"/>
              </w:rPr>
            </w:pPr>
            <w:r w:rsidRPr="00A149ED">
              <w:rPr>
                <w:rFonts w:ascii="Calibri" w:eastAsia="等线" w:hAnsi="Calibri" w:cs="Calibri"/>
                <w:b w:val="0"/>
                <w:color w:val="000000"/>
                <w:kern w:val="0"/>
                <w:sz w:val="22"/>
              </w:rPr>
              <w:t>23</w:t>
            </w:r>
          </w:p>
        </w:tc>
        <w:tc>
          <w:tcPr>
            <w:tcW w:w="980"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FU</w:t>
            </w:r>
          </w:p>
        </w:tc>
        <w:tc>
          <w:tcPr>
            <w:tcW w:w="2680"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Fuzhou Airlines</w:t>
            </w:r>
          </w:p>
        </w:tc>
        <w:tc>
          <w:tcPr>
            <w:tcW w:w="1580"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1575</w:t>
            </w:r>
          </w:p>
        </w:tc>
        <w:tc>
          <w:tcPr>
            <w:tcW w:w="1900"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84.81%</w:t>
            </w:r>
          </w:p>
        </w:tc>
        <w:tc>
          <w:tcPr>
            <w:tcW w:w="2320"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 xml:space="preserve">16.45 </w:t>
            </w:r>
          </w:p>
        </w:tc>
      </w:tr>
      <w:tr w:rsidR="00F23EA9" w:rsidRPr="00A149ED" w:rsidTr="00A149ED">
        <w:trPr>
          <w:trHeight w:val="330"/>
          <w:jc w:val="center"/>
        </w:trPr>
        <w:tc>
          <w:tcPr>
            <w:cnfStyle w:val="001000000000" w:firstRow="0" w:lastRow="0" w:firstColumn="1" w:lastColumn="0" w:oddVBand="0" w:evenVBand="0" w:oddHBand="0" w:evenHBand="0" w:firstRowFirstColumn="0" w:firstRowLastColumn="0" w:lastRowFirstColumn="0" w:lastRowLastColumn="0"/>
            <w:tcW w:w="949" w:type="dxa"/>
          </w:tcPr>
          <w:p w:rsidR="00F23EA9" w:rsidRPr="00A149ED" w:rsidRDefault="00A149ED">
            <w:pPr>
              <w:widowControl/>
              <w:jc w:val="center"/>
              <w:rPr>
                <w:rFonts w:ascii="Calibri" w:eastAsia="等线" w:hAnsi="Calibri" w:cs="Calibri"/>
                <w:bCs w:val="0"/>
                <w:color w:val="000000"/>
                <w:kern w:val="0"/>
                <w:sz w:val="22"/>
              </w:rPr>
            </w:pPr>
            <w:r w:rsidRPr="00A149ED">
              <w:rPr>
                <w:rFonts w:ascii="Calibri" w:eastAsia="等线" w:hAnsi="Calibri" w:cs="Calibri"/>
                <w:b w:val="0"/>
                <w:color w:val="000000"/>
                <w:kern w:val="0"/>
                <w:sz w:val="22"/>
              </w:rPr>
              <w:t>24</w:t>
            </w:r>
          </w:p>
        </w:tc>
        <w:tc>
          <w:tcPr>
            <w:tcW w:w="980"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GJ</w:t>
            </w:r>
          </w:p>
        </w:tc>
        <w:tc>
          <w:tcPr>
            <w:tcW w:w="2680"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Zhejiang Loong Airlines</w:t>
            </w:r>
          </w:p>
        </w:tc>
        <w:tc>
          <w:tcPr>
            <w:tcW w:w="1580"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3825</w:t>
            </w:r>
          </w:p>
        </w:tc>
        <w:tc>
          <w:tcPr>
            <w:tcW w:w="1900"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84.47%</w:t>
            </w:r>
          </w:p>
        </w:tc>
        <w:tc>
          <w:tcPr>
            <w:tcW w:w="2320"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 xml:space="preserve">15.45 </w:t>
            </w:r>
          </w:p>
        </w:tc>
      </w:tr>
      <w:tr w:rsidR="00F23EA9" w:rsidRPr="00A149ED" w:rsidTr="00A149ED">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949" w:type="dxa"/>
          </w:tcPr>
          <w:p w:rsidR="00F23EA9" w:rsidRPr="00A149ED" w:rsidRDefault="00A149ED">
            <w:pPr>
              <w:widowControl/>
              <w:jc w:val="center"/>
              <w:rPr>
                <w:rFonts w:ascii="Calibri" w:eastAsia="等线" w:hAnsi="Calibri" w:cs="Calibri"/>
                <w:bCs w:val="0"/>
                <w:color w:val="000000"/>
                <w:kern w:val="0"/>
                <w:sz w:val="22"/>
              </w:rPr>
            </w:pPr>
            <w:r w:rsidRPr="00A149ED">
              <w:rPr>
                <w:rFonts w:ascii="Calibri" w:eastAsia="等线" w:hAnsi="Calibri" w:cs="Calibri"/>
                <w:b w:val="0"/>
                <w:color w:val="000000"/>
                <w:kern w:val="0"/>
                <w:sz w:val="22"/>
              </w:rPr>
              <w:t>25</w:t>
            </w:r>
          </w:p>
        </w:tc>
        <w:tc>
          <w:tcPr>
            <w:tcW w:w="980"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GT</w:t>
            </w:r>
          </w:p>
        </w:tc>
        <w:tc>
          <w:tcPr>
            <w:tcW w:w="2680"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Air Guilin</w:t>
            </w:r>
          </w:p>
        </w:tc>
        <w:tc>
          <w:tcPr>
            <w:tcW w:w="1580"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736</w:t>
            </w:r>
          </w:p>
        </w:tc>
        <w:tc>
          <w:tcPr>
            <w:tcW w:w="1900"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83.80%</w:t>
            </w:r>
          </w:p>
        </w:tc>
        <w:tc>
          <w:tcPr>
            <w:tcW w:w="2320"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 xml:space="preserve">17.75 </w:t>
            </w:r>
          </w:p>
        </w:tc>
      </w:tr>
      <w:tr w:rsidR="00F23EA9" w:rsidRPr="00A149ED" w:rsidTr="00A149ED">
        <w:trPr>
          <w:trHeight w:val="330"/>
          <w:jc w:val="center"/>
        </w:trPr>
        <w:tc>
          <w:tcPr>
            <w:cnfStyle w:val="001000000000" w:firstRow="0" w:lastRow="0" w:firstColumn="1" w:lastColumn="0" w:oddVBand="0" w:evenVBand="0" w:oddHBand="0" w:evenHBand="0" w:firstRowFirstColumn="0" w:firstRowLastColumn="0" w:lastRowFirstColumn="0" w:lastRowLastColumn="0"/>
            <w:tcW w:w="949" w:type="dxa"/>
          </w:tcPr>
          <w:p w:rsidR="00F23EA9" w:rsidRPr="00A149ED" w:rsidRDefault="00A149ED">
            <w:pPr>
              <w:widowControl/>
              <w:jc w:val="center"/>
              <w:rPr>
                <w:rFonts w:ascii="Calibri" w:eastAsia="等线" w:hAnsi="Calibri" w:cs="Calibri"/>
                <w:bCs w:val="0"/>
                <w:color w:val="000000"/>
                <w:kern w:val="0"/>
                <w:sz w:val="22"/>
              </w:rPr>
            </w:pPr>
            <w:r w:rsidRPr="00A149ED">
              <w:rPr>
                <w:rFonts w:ascii="Calibri" w:eastAsia="等线" w:hAnsi="Calibri" w:cs="Calibri"/>
                <w:b w:val="0"/>
                <w:color w:val="000000"/>
                <w:kern w:val="0"/>
                <w:sz w:val="22"/>
              </w:rPr>
              <w:t>26</w:t>
            </w:r>
          </w:p>
        </w:tc>
        <w:tc>
          <w:tcPr>
            <w:tcW w:w="980"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BK</w:t>
            </w:r>
          </w:p>
        </w:tc>
        <w:tc>
          <w:tcPr>
            <w:tcW w:w="2680"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Okay Airways</w:t>
            </w:r>
          </w:p>
        </w:tc>
        <w:tc>
          <w:tcPr>
            <w:tcW w:w="1580"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3060</w:t>
            </w:r>
          </w:p>
        </w:tc>
        <w:tc>
          <w:tcPr>
            <w:tcW w:w="1900"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83.75%</w:t>
            </w:r>
          </w:p>
        </w:tc>
        <w:tc>
          <w:tcPr>
            <w:tcW w:w="2320"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 xml:space="preserve">16.79 </w:t>
            </w:r>
          </w:p>
        </w:tc>
      </w:tr>
      <w:tr w:rsidR="00F23EA9" w:rsidRPr="00A149ED" w:rsidTr="00A149ED">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949" w:type="dxa"/>
          </w:tcPr>
          <w:p w:rsidR="00F23EA9" w:rsidRPr="00A149ED" w:rsidRDefault="00A149ED">
            <w:pPr>
              <w:widowControl/>
              <w:jc w:val="center"/>
              <w:rPr>
                <w:rFonts w:ascii="Calibri" w:eastAsia="等线" w:hAnsi="Calibri" w:cs="Calibri"/>
                <w:bCs w:val="0"/>
                <w:color w:val="000000"/>
                <w:kern w:val="0"/>
                <w:sz w:val="22"/>
              </w:rPr>
            </w:pPr>
            <w:r w:rsidRPr="00A149ED">
              <w:rPr>
                <w:rFonts w:ascii="Calibri" w:eastAsia="等线" w:hAnsi="Calibri" w:cs="Calibri"/>
                <w:b w:val="0"/>
                <w:color w:val="000000"/>
                <w:kern w:val="0"/>
                <w:sz w:val="22"/>
              </w:rPr>
              <w:t>27</w:t>
            </w:r>
          </w:p>
        </w:tc>
        <w:tc>
          <w:tcPr>
            <w:tcW w:w="980"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JR</w:t>
            </w:r>
          </w:p>
        </w:tc>
        <w:tc>
          <w:tcPr>
            <w:tcW w:w="2680"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Joy Air</w:t>
            </w:r>
          </w:p>
        </w:tc>
        <w:tc>
          <w:tcPr>
            <w:tcW w:w="1580"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3465</w:t>
            </w:r>
          </w:p>
        </w:tc>
        <w:tc>
          <w:tcPr>
            <w:tcW w:w="1900"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83.29%</w:t>
            </w:r>
          </w:p>
        </w:tc>
        <w:tc>
          <w:tcPr>
            <w:tcW w:w="2320"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 xml:space="preserve">24.85 </w:t>
            </w:r>
          </w:p>
        </w:tc>
      </w:tr>
      <w:tr w:rsidR="00F23EA9" w:rsidRPr="00A149ED" w:rsidTr="00A149ED">
        <w:trPr>
          <w:trHeight w:val="330"/>
          <w:jc w:val="center"/>
        </w:trPr>
        <w:tc>
          <w:tcPr>
            <w:cnfStyle w:val="001000000000" w:firstRow="0" w:lastRow="0" w:firstColumn="1" w:lastColumn="0" w:oddVBand="0" w:evenVBand="0" w:oddHBand="0" w:evenHBand="0" w:firstRowFirstColumn="0" w:firstRowLastColumn="0" w:lastRowFirstColumn="0" w:lastRowLastColumn="0"/>
            <w:tcW w:w="949" w:type="dxa"/>
          </w:tcPr>
          <w:p w:rsidR="00F23EA9" w:rsidRPr="00A149ED" w:rsidRDefault="00A149ED">
            <w:pPr>
              <w:widowControl/>
              <w:jc w:val="center"/>
              <w:rPr>
                <w:rFonts w:ascii="Calibri" w:eastAsia="等线" w:hAnsi="Calibri" w:cs="Calibri"/>
                <w:bCs w:val="0"/>
                <w:color w:val="000000"/>
                <w:kern w:val="0"/>
                <w:sz w:val="22"/>
              </w:rPr>
            </w:pPr>
            <w:r w:rsidRPr="00A149ED">
              <w:rPr>
                <w:rFonts w:ascii="Calibri" w:eastAsia="等线" w:hAnsi="Calibri" w:cs="Calibri"/>
                <w:b w:val="0"/>
                <w:color w:val="000000"/>
                <w:kern w:val="0"/>
                <w:sz w:val="22"/>
              </w:rPr>
              <w:t>28</w:t>
            </w:r>
          </w:p>
        </w:tc>
        <w:tc>
          <w:tcPr>
            <w:tcW w:w="980"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GX</w:t>
            </w:r>
          </w:p>
        </w:tc>
        <w:tc>
          <w:tcPr>
            <w:tcW w:w="2680"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Guangxi Beibu Gulf Airlines</w:t>
            </w:r>
          </w:p>
        </w:tc>
        <w:tc>
          <w:tcPr>
            <w:tcW w:w="1580"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3177</w:t>
            </w:r>
          </w:p>
        </w:tc>
        <w:tc>
          <w:tcPr>
            <w:tcW w:w="1900"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82.97%</w:t>
            </w:r>
          </w:p>
        </w:tc>
        <w:tc>
          <w:tcPr>
            <w:tcW w:w="2320"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 xml:space="preserve">18.05 </w:t>
            </w:r>
          </w:p>
        </w:tc>
      </w:tr>
      <w:tr w:rsidR="00F23EA9" w:rsidRPr="00A149ED" w:rsidTr="00A149ED">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949" w:type="dxa"/>
          </w:tcPr>
          <w:p w:rsidR="00F23EA9" w:rsidRPr="00A149ED" w:rsidRDefault="00A149ED">
            <w:pPr>
              <w:widowControl/>
              <w:jc w:val="center"/>
              <w:rPr>
                <w:rFonts w:ascii="Calibri" w:eastAsia="等线" w:hAnsi="Calibri" w:cs="Calibri"/>
                <w:bCs w:val="0"/>
                <w:color w:val="000000"/>
                <w:kern w:val="0"/>
                <w:sz w:val="22"/>
              </w:rPr>
            </w:pPr>
            <w:r w:rsidRPr="00A149ED">
              <w:rPr>
                <w:rFonts w:ascii="Calibri" w:eastAsia="等线" w:hAnsi="Calibri" w:cs="Calibri"/>
                <w:b w:val="0"/>
                <w:color w:val="000000"/>
                <w:kern w:val="0"/>
                <w:sz w:val="22"/>
              </w:rPr>
              <w:t>29</w:t>
            </w:r>
          </w:p>
        </w:tc>
        <w:tc>
          <w:tcPr>
            <w:tcW w:w="980"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KN</w:t>
            </w:r>
          </w:p>
        </w:tc>
        <w:tc>
          <w:tcPr>
            <w:tcW w:w="2680"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China United Airlines</w:t>
            </w:r>
          </w:p>
        </w:tc>
        <w:tc>
          <w:tcPr>
            <w:tcW w:w="1580"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4832</w:t>
            </w:r>
          </w:p>
        </w:tc>
        <w:tc>
          <w:tcPr>
            <w:tcW w:w="1900"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81.61%</w:t>
            </w:r>
          </w:p>
        </w:tc>
        <w:tc>
          <w:tcPr>
            <w:tcW w:w="2320" w:type="dxa"/>
          </w:tcPr>
          <w:p w:rsidR="00F23EA9" w:rsidRPr="00A149ED" w:rsidRDefault="00A149ED">
            <w:pPr>
              <w:widowControl/>
              <w:jc w:val="center"/>
              <w:cnfStyle w:val="000000100000" w:firstRow="0" w:lastRow="0" w:firstColumn="0" w:lastColumn="0" w:oddVBand="0" w:evenVBand="0" w:oddHBand="1"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 xml:space="preserve">17.61 </w:t>
            </w:r>
          </w:p>
        </w:tc>
      </w:tr>
      <w:tr w:rsidR="00F23EA9" w:rsidRPr="00A149ED" w:rsidTr="00A149ED">
        <w:trPr>
          <w:trHeight w:val="330"/>
          <w:jc w:val="center"/>
        </w:trPr>
        <w:tc>
          <w:tcPr>
            <w:cnfStyle w:val="001000000000" w:firstRow="0" w:lastRow="0" w:firstColumn="1" w:lastColumn="0" w:oddVBand="0" w:evenVBand="0" w:oddHBand="0" w:evenHBand="0" w:firstRowFirstColumn="0" w:firstRowLastColumn="0" w:lastRowFirstColumn="0" w:lastRowLastColumn="0"/>
            <w:tcW w:w="949" w:type="dxa"/>
          </w:tcPr>
          <w:p w:rsidR="00F23EA9" w:rsidRPr="00A149ED" w:rsidRDefault="00A149ED">
            <w:pPr>
              <w:widowControl/>
              <w:jc w:val="center"/>
              <w:rPr>
                <w:rFonts w:ascii="Calibri" w:eastAsia="等线" w:hAnsi="Calibri" w:cs="Calibri"/>
                <w:bCs w:val="0"/>
                <w:color w:val="000000"/>
                <w:kern w:val="0"/>
                <w:sz w:val="22"/>
              </w:rPr>
            </w:pPr>
            <w:r w:rsidRPr="00A149ED">
              <w:rPr>
                <w:rFonts w:ascii="Calibri" w:eastAsia="等线" w:hAnsi="Calibri" w:cs="Calibri"/>
                <w:b w:val="0"/>
                <w:color w:val="000000"/>
                <w:kern w:val="0"/>
                <w:sz w:val="22"/>
              </w:rPr>
              <w:t>30</w:t>
            </w:r>
          </w:p>
        </w:tc>
        <w:tc>
          <w:tcPr>
            <w:tcW w:w="980"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NS</w:t>
            </w:r>
          </w:p>
        </w:tc>
        <w:tc>
          <w:tcPr>
            <w:tcW w:w="2680"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Hebei Airlines</w:t>
            </w:r>
          </w:p>
        </w:tc>
        <w:tc>
          <w:tcPr>
            <w:tcW w:w="1580"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2908</w:t>
            </w:r>
          </w:p>
        </w:tc>
        <w:tc>
          <w:tcPr>
            <w:tcW w:w="1900"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74.42%</w:t>
            </w:r>
          </w:p>
        </w:tc>
        <w:tc>
          <w:tcPr>
            <w:tcW w:w="2320" w:type="dxa"/>
          </w:tcPr>
          <w:p w:rsidR="00F23EA9" w:rsidRPr="00A149ED" w:rsidRDefault="00A149ED">
            <w:pPr>
              <w:widowControl/>
              <w:jc w:val="center"/>
              <w:cnfStyle w:val="000000000000" w:firstRow="0" w:lastRow="0" w:firstColumn="0" w:lastColumn="0" w:oddVBand="0" w:evenVBand="0" w:oddHBand="0" w:evenHBand="0" w:firstRowFirstColumn="0" w:firstRowLastColumn="0" w:lastRowFirstColumn="0" w:lastRowLastColumn="0"/>
              <w:rPr>
                <w:rFonts w:ascii="Calibri" w:eastAsia="等线" w:hAnsi="Calibri" w:cs="Calibri"/>
                <w:color w:val="000000"/>
                <w:kern w:val="0"/>
                <w:sz w:val="22"/>
              </w:rPr>
            </w:pPr>
            <w:r w:rsidRPr="00A149ED">
              <w:rPr>
                <w:rFonts w:ascii="Calibri" w:eastAsia="等线" w:hAnsi="Calibri" w:cs="Calibri"/>
                <w:color w:val="000000"/>
                <w:kern w:val="0"/>
                <w:sz w:val="22"/>
              </w:rPr>
              <w:t xml:space="preserve">28.93 </w:t>
            </w:r>
          </w:p>
        </w:tc>
      </w:tr>
    </w:tbl>
    <w:p w:rsidR="00F23EA9" w:rsidRPr="00A149ED" w:rsidRDefault="00A149ED">
      <w:pPr>
        <w:rPr>
          <w:rFonts w:cstheme="minorHAnsi"/>
          <w:sz w:val="18"/>
          <w:szCs w:val="18"/>
        </w:rPr>
      </w:pPr>
      <w:r w:rsidRPr="00A149ED">
        <w:rPr>
          <w:rFonts w:cstheme="minorHAnsi"/>
          <w:sz w:val="18"/>
          <w:szCs w:val="18"/>
        </w:rPr>
        <w:t>Source: VariFlight</w:t>
      </w:r>
    </w:p>
    <w:p w:rsidR="00F23EA9" w:rsidRPr="00A149ED" w:rsidRDefault="00A149ED">
      <w:pPr>
        <w:rPr>
          <w:rFonts w:cstheme="minorHAnsi"/>
          <w:sz w:val="18"/>
          <w:szCs w:val="18"/>
        </w:rPr>
      </w:pPr>
      <w:r w:rsidRPr="00A149ED">
        <w:rPr>
          <w:rFonts w:cstheme="minorHAnsi"/>
          <w:sz w:val="18"/>
          <w:szCs w:val="18"/>
        </w:rPr>
        <w:t>Figure 6: Best regional Chinese airlines for on-time arrivals (October, 2017)</w:t>
      </w:r>
    </w:p>
    <w:p w:rsidR="00F23EA9" w:rsidRDefault="00F23EA9">
      <w:pPr>
        <w:rPr>
          <w:rFonts w:cstheme="minorHAnsi"/>
          <w:b/>
          <w:sz w:val="24"/>
          <w:szCs w:val="18"/>
        </w:rPr>
      </w:pPr>
    </w:p>
    <w:p w:rsidR="00F23EA9" w:rsidRDefault="00A149ED">
      <w:pPr>
        <w:rPr>
          <w:sz w:val="24"/>
          <w:szCs w:val="24"/>
        </w:rPr>
      </w:pPr>
      <w:r>
        <w:rPr>
          <w:sz w:val="24"/>
          <w:szCs w:val="24"/>
        </w:rPr>
        <w:t>Having years of expertise and incomparable aviation data, V</w:t>
      </w:r>
      <w:r>
        <w:rPr>
          <w:rFonts w:hint="eastAsia"/>
          <w:sz w:val="24"/>
          <w:szCs w:val="24"/>
        </w:rPr>
        <w:t>ari</w:t>
      </w:r>
      <w:r>
        <w:rPr>
          <w:sz w:val="24"/>
          <w:szCs w:val="24"/>
        </w:rPr>
        <w:t xml:space="preserve">Flight delivers the industry’s most timely and detailed aviation data, reports and forecasts, such as the normal rate of flight release, fleets, airport operation efficiency and flight route analysis. For more information, please call us at +86 551 65560363 or send us an email: </w:t>
      </w:r>
      <w:hyperlink r:id="rId8" w:history="1">
        <w:r>
          <w:rPr>
            <w:rStyle w:val="a6"/>
            <w:sz w:val="24"/>
            <w:szCs w:val="24"/>
          </w:rPr>
          <w:t>Aviation@VariFlight.com</w:t>
        </w:r>
      </w:hyperlink>
      <w:r>
        <w:rPr>
          <w:sz w:val="24"/>
          <w:szCs w:val="24"/>
        </w:rPr>
        <w:t xml:space="preserve">. </w:t>
      </w:r>
    </w:p>
    <w:p w:rsidR="00F23EA9" w:rsidRDefault="00F23EA9">
      <w:pPr>
        <w:rPr>
          <w:rFonts w:eastAsia="华文楷体" w:cstheme="minorHAnsi"/>
          <w:sz w:val="24"/>
          <w:szCs w:val="24"/>
        </w:rPr>
      </w:pPr>
    </w:p>
    <w:p w:rsidR="00F23EA9" w:rsidRDefault="00A149ED">
      <w:pPr>
        <w:widowControl/>
        <w:shd w:val="clear" w:color="auto" w:fill="FFFFFF"/>
        <w:spacing w:before="225" w:after="225" w:line="399" w:lineRule="atLeast"/>
        <w:jc w:val="left"/>
        <w:rPr>
          <w:rFonts w:ascii="Arial" w:hAnsi="Arial" w:cs="Arial"/>
          <w:b/>
          <w:bCs/>
          <w:kern w:val="0"/>
          <w:szCs w:val="21"/>
        </w:rPr>
      </w:pPr>
      <w:r>
        <w:rPr>
          <w:rFonts w:ascii="Arial" w:hAnsi="Arial" w:cs="Arial" w:hint="eastAsia"/>
          <w:b/>
          <w:bCs/>
          <w:kern w:val="0"/>
          <w:szCs w:val="21"/>
        </w:rPr>
        <w:t>Download</w:t>
      </w:r>
    </w:p>
    <w:p w:rsidR="00F23EA9" w:rsidRDefault="00A149ED">
      <w:pPr>
        <w:widowControl/>
        <w:shd w:val="clear" w:color="auto" w:fill="FFFFFF"/>
        <w:spacing w:before="225" w:after="225" w:line="399" w:lineRule="atLeast"/>
        <w:jc w:val="left"/>
        <w:rPr>
          <w:rFonts w:ascii="Arial" w:hAnsi="Arial" w:cs="Arial"/>
          <w:b/>
          <w:bCs/>
          <w:kern w:val="0"/>
          <w:szCs w:val="21"/>
        </w:rPr>
      </w:pPr>
      <w:r>
        <w:rPr>
          <w:rFonts w:eastAsia="华文楷体" w:cstheme="minorHAnsi" w:hint="eastAsia"/>
          <w:sz w:val="24"/>
          <w:szCs w:val="24"/>
        </w:rPr>
        <w:t>October</w:t>
      </w:r>
      <w:r>
        <w:rPr>
          <w:rFonts w:eastAsia="华文楷体" w:cstheme="minorHAnsi"/>
          <w:sz w:val="24"/>
          <w:szCs w:val="24"/>
        </w:rPr>
        <w:t xml:space="preserve">, 2017 </w:t>
      </w:r>
      <w:r>
        <w:rPr>
          <w:rFonts w:eastAsia="华文楷体" w:cstheme="minorHAnsi"/>
          <w:i/>
          <w:sz w:val="24"/>
          <w:szCs w:val="24"/>
        </w:rPr>
        <w:t>Airline On-time Departure Performance</w:t>
      </w:r>
    </w:p>
    <w:p w:rsidR="00F23EA9" w:rsidRDefault="00A149ED">
      <w:pPr>
        <w:jc w:val="center"/>
        <w:rPr>
          <w:rFonts w:cstheme="minorHAnsi"/>
          <w:b/>
          <w:sz w:val="24"/>
        </w:rPr>
      </w:pPr>
      <w:r>
        <w:rPr>
          <w:rFonts w:cstheme="minorHAnsi"/>
          <w:b/>
          <w:sz w:val="24"/>
        </w:rPr>
        <w:t>Notes for editors</w:t>
      </w:r>
    </w:p>
    <w:p w:rsidR="00F23EA9" w:rsidRDefault="00F23EA9">
      <w:pPr>
        <w:rPr>
          <w:rFonts w:cstheme="minorHAnsi"/>
          <w:sz w:val="24"/>
        </w:rPr>
      </w:pPr>
    </w:p>
    <w:p w:rsidR="00F23EA9" w:rsidRDefault="00A149ED">
      <w:pPr>
        <w:rPr>
          <w:rFonts w:cstheme="minorHAnsi"/>
          <w:sz w:val="24"/>
        </w:rPr>
      </w:pPr>
      <w:r>
        <w:rPr>
          <w:rFonts w:cstheme="minorHAnsi" w:hint="eastAsia"/>
          <w:b/>
          <w:sz w:val="24"/>
        </w:rPr>
        <w:t>Period</w:t>
      </w:r>
      <w:r>
        <w:rPr>
          <w:rFonts w:cstheme="minorHAnsi" w:hint="eastAsia"/>
          <w:sz w:val="24"/>
        </w:rPr>
        <w:t>: Oct 1</w:t>
      </w:r>
      <w:r>
        <w:rPr>
          <w:rFonts w:cstheme="minorHAnsi"/>
          <w:sz w:val="24"/>
        </w:rPr>
        <w:t xml:space="preserve">- </w:t>
      </w:r>
      <w:r>
        <w:rPr>
          <w:rFonts w:cstheme="minorHAnsi" w:hint="eastAsia"/>
          <w:sz w:val="24"/>
        </w:rPr>
        <w:t>Oct 31</w:t>
      </w:r>
      <w:r>
        <w:rPr>
          <w:rFonts w:cstheme="minorHAnsi"/>
          <w:sz w:val="24"/>
        </w:rPr>
        <w:t>, 2017</w:t>
      </w:r>
    </w:p>
    <w:p w:rsidR="00F23EA9" w:rsidRDefault="00A149ED">
      <w:pPr>
        <w:widowControl/>
        <w:ind w:left="843" w:hangingChars="350" w:hanging="843"/>
        <w:rPr>
          <w:rFonts w:eastAsia="微软雅黑" w:cstheme="minorHAnsi"/>
          <w:bCs/>
          <w:kern w:val="0"/>
          <w:sz w:val="24"/>
        </w:rPr>
      </w:pPr>
      <w:r>
        <w:rPr>
          <w:rFonts w:cstheme="minorHAnsi"/>
          <w:b/>
          <w:sz w:val="24"/>
        </w:rPr>
        <w:t>Flights</w:t>
      </w:r>
      <w:r>
        <w:rPr>
          <w:rFonts w:eastAsia="微软雅黑" w:cstheme="minorHAnsi"/>
          <w:bCs/>
          <w:kern w:val="0"/>
          <w:sz w:val="24"/>
        </w:rPr>
        <w:t>: Commercial air passenger flights only. Cargo aircrafts, corporate jets and general aviation are excluded.</w:t>
      </w:r>
    </w:p>
    <w:p w:rsidR="00F23EA9" w:rsidRDefault="00A149ED">
      <w:pPr>
        <w:ind w:left="2530" w:hangingChars="1050" w:hanging="2530"/>
        <w:rPr>
          <w:rFonts w:cstheme="minorHAnsi"/>
          <w:sz w:val="24"/>
        </w:rPr>
      </w:pPr>
      <w:r>
        <w:rPr>
          <w:rFonts w:cstheme="minorHAnsi" w:hint="eastAsia"/>
          <w:b/>
          <w:sz w:val="24"/>
        </w:rPr>
        <w:t>A</w:t>
      </w:r>
      <w:r>
        <w:rPr>
          <w:rFonts w:cstheme="minorHAnsi"/>
          <w:b/>
          <w:sz w:val="24"/>
        </w:rPr>
        <w:t xml:space="preserve">ctual </w:t>
      </w:r>
      <w:r>
        <w:rPr>
          <w:rFonts w:cstheme="minorHAnsi" w:hint="eastAsia"/>
          <w:b/>
          <w:sz w:val="24"/>
        </w:rPr>
        <w:t>departure</w:t>
      </w:r>
      <w:r>
        <w:rPr>
          <w:rFonts w:cstheme="minorHAnsi"/>
          <w:b/>
          <w:sz w:val="24"/>
        </w:rPr>
        <w:t xml:space="preserve"> flights</w:t>
      </w:r>
      <w:r>
        <w:rPr>
          <w:rFonts w:cstheme="minorHAnsi"/>
          <w:sz w:val="24"/>
        </w:rPr>
        <w:t xml:space="preserve">: </w:t>
      </w:r>
      <w:r>
        <w:rPr>
          <w:rFonts w:cstheme="minorHAnsi" w:hint="eastAsia"/>
          <w:sz w:val="24"/>
        </w:rPr>
        <w:t>Departure</w:t>
      </w:r>
      <w:r>
        <w:rPr>
          <w:rFonts w:cstheme="minorHAnsi"/>
          <w:sz w:val="24"/>
        </w:rPr>
        <w:t xml:space="preserve"> </w:t>
      </w:r>
      <w:r>
        <w:rPr>
          <w:rFonts w:cstheme="minorHAnsi" w:hint="eastAsia"/>
          <w:sz w:val="24"/>
        </w:rPr>
        <w:t>f</w:t>
      </w:r>
      <w:r>
        <w:rPr>
          <w:rFonts w:cstheme="minorHAnsi"/>
          <w:sz w:val="24"/>
        </w:rPr>
        <w:t>lights that have actual take-off time and actual departure time in VariFlight database. Canceled flights are excluded.</w:t>
      </w:r>
    </w:p>
    <w:p w:rsidR="00F23EA9" w:rsidRDefault="00A149ED">
      <w:pPr>
        <w:ind w:left="2530" w:hangingChars="1050" w:hanging="2530"/>
        <w:rPr>
          <w:rFonts w:cstheme="minorHAnsi"/>
          <w:sz w:val="24"/>
        </w:rPr>
      </w:pPr>
      <w:r>
        <w:rPr>
          <w:rFonts w:cstheme="minorHAnsi" w:hint="eastAsia"/>
          <w:b/>
          <w:sz w:val="24"/>
        </w:rPr>
        <w:t>A</w:t>
      </w:r>
      <w:r>
        <w:rPr>
          <w:rFonts w:cstheme="minorHAnsi"/>
          <w:b/>
          <w:sz w:val="24"/>
        </w:rPr>
        <w:t xml:space="preserve">ctual </w:t>
      </w:r>
      <w:r>
        <w:rPr>
          <w:rFonts w:cstheme="minorHAnsi" w:hint="eastAsia"/>
          <w:b/>
          <w:sz w:val="24"/>
        </w:rPr>
        <w:t>arrival</w:t>
      </w:r>
      <w:r>
        <w:rPr>
          <w:rFonts w:cstheme="minorHAnsi"/>
          <w:b/>
          <w:sz w:val="24"/>
        </w:rPr>
        <w:t xml:space="preserve"> flights</w:t>
      </w:r>
      <w:r>
        <w:rPr>
          <w:rFonts w:cstheme="minorHAnsi"/>
          <w:sz w:val="24"/>
        </w:rPr>
        <w:t xml:space="preserve">: </w:t>
      </w:r>
      <w:r>
        <w:rPr>
          <w:rFonts w:cstheme="minorHAnsi" w:hint="eastAsia"/>
          <w:sz w:val="24"/>
        </w:rPr>
        <w:t>Arrival</w:t>
      </w:r>
      <w:r>
        <w:rPr>
          <w:rFonts w:cstheme="minorHAnsi"/>
          <w:sz w:val="24"/>
        </w:rPr>
        <w:t xml:space="preserve"> </w:t>
      </w:r>
      <w:r>
        <w:rPr>
          <w:rFonts w:cstheme="minorHAnsi" w:hint="eastAsia"/>
          <w:sz w:val="24"/>
        </w:rPr>
        <w:t>f</w:t>
      </w:r>
      <w:r>
        <w:rPr>
          <w:rFonts w:cstheme="minorHAnsi"/>
          <w:sz w:val="24"/>
        </w:rPr>
        <w:t>lights that have actual take-off time and actual departure time in VariFlight database. Canceled flights are excluded.</w:t>
      </w:r>
    </w:p>
    <w:p w:rsidR="00F23EA9" w:rsidRDefault="00A149ED">
      <w:pPr>
        <w:ind w:left="2530" w:hangingChars="1050" w:hanging="2530"/>
        <w:rPr>
          <w:rFonts w:cstheme="minorHAnsi"/>
          <w:sz w:val="24"/>
        </w:rPr>
      </w:pPr>
      <w:r>
        <w:rPr>
          <w:rFonts w:cstheme="minorHAnsi" w:hint="eastAsia"/>
          <w:b/>
          <w:sz w:val="24"/>
        </w:rPr>
        <w:t xml:space="preserve">Big </w:t>
      </w:r>
      <w:r>
        <w:rPr>
          <w:rFonts w:cstheme="minorHAnsi"/>
          <w:b/>
          <w:sz w:val="24"/>
        </w:rPr>
        <w:t>Airlines</w:t>
      </w:r>
      <w:r>
        <w:rPr>
          <w:rFonts w:cstheme="minorHAnsi"/>
          <w:sz w:val="24"/>
        </w:rPr>
        <w:t xml:space="preserve">: </w:t>
      </w:r>
      <w:r>
        <w:rPr>
          <w:rFonts w:cstheme="minorHAnsi" w:hint="eastAsia"/>
          <w:sz w:val="24"/>
        </w:rPr>
        <w:t>Airlines with over 400 daily a</w:t>
      </w:r>
      <w:r>
        <w:rPr>
          <w:rFonts w:cstheme="minorHAnsi"/>
          <w:sz w:val="24"/>
        </w:rPr>
        <w:t xml:space="preserve">ctual </w:t>
      </w:r>
      <w:r>
        <w:rPr>
          <w:rFonts w:cstheme="minorHAnsi" w:hint="eastAsia"/>
          <w:sz w:val="24"/>
        </w:rPr>
        <w:t>arrival</w:t>
      </w:r>
      <w:r>
        <w:rPr>
          <w:rFonts w:cstheme="minorHAnsi"/>
          <w:sz w:val="24"/>
        </w:rPr>
        <w:t xml:space="preserve"> flights</w:t>
      </w:r>
      <w:r>
        <w:rPr>
          <w:rFonts w:cstheme="minorHAnsi" w:hint="eastAsia"/>
          <w:sz w:val="24"/>
        </w:rPr>
        <w:t>.</w:t>
      </w:r>
    </w:p>
    <w:p w:rsidR="00F23EA9" w:rsidRDefault="00A149ED">
      <w:pPr>
        <w:ind w:left="2530" w:hangingChars="1050" w:hanging="2530"/>
        <w:rPr>
          <w:rFonts w:cstheme="minorHAnsi"/>
          <w:sz w:val="24"/>
        </w:rPr>
      </w:pPr>
      <w:r>
        <w:rPr>
          <w:rFonts w:cstheme="minorHAnsi"/>
          <w:b/>
          <w:sz w:val="24"/>
        </w:rPr>
        <w:t>Medium-sized Airlines:</w:t>
      </w:r>
      <w:r>
        <w:rPr>
          <w:rFonts w:cstheme="minorHAnsi" w:hint="eastAsia"/>
          <w:b/>
          <w:sz w:val="24"/>
        </w:rPr>
        <w:t xml:space="preserve"> </w:t>
      </w:r>
      <w:r>
        <w:rPr>
          <w:rFonts w:cstheme="minorHAnsi" w:hint="eastAsia"/>
          <w:sz w:val="24"/>
        </w:rPr>
        <w:t xml:space="preserve">Airlines with </w:t>
      </w:r>
      <w:r>
        <w:rPr>
          <w:rFonts w:cstheme="minorHAnsi"/>
          <w:sz w:val="24"/>
        </w:rPr>
        <w:t xml:space="preserve">200 to </w:t>
      </w:r>
      <w:r>
        <w:rPr>
          <w:rFonts w:cstheme="minorHAnsi" w:hint="eastAsia"/>
          <w:sz w:val="24"/>
        </w:rPr>
        <w:t>400 daily a</w:t>
      </w:r>
      <w:r>
        <w:rPr>
          <w:rFonts w:cstheme="minorHAnsi"/>
          <w:sz w:val="24"/>
        </w:rPr>
        <w:t xml:space="preserve">ctual </w:t>
      </w:r>
      <w:r>
        <w:rPr>
          <w:rFonts w:cstheme="minorHAnsi" w:hint="eastAsia"/>
          <w:sz w:val="24"/>
        </w:rPr>
        <w:t>arrival</w:t>
      </w:r>
      <w:r>
        <w:rPr>
          <w:rFonts w:cstheme="minorHAnsi"/>
          <w:sz w:val="24"/>
        </w:rPr>
        <w:t xml:space="preserve"> flights</w:t>
      </w:r>
      <w:r>
        <w:rPr>
          <w:rFonts w:cstheme="minorHAnsi" w:hint="eastAsia"/>
          <w:sz w:val="24"/>
        </w:rPr>
        <w:t>.</w:t>
      </w:r>
    </w:p>
    <w:p w:rsidR="00F23EA9" w:rsidRDefault="00A149ED">
      <w:pPr>
        <w:ind w:left="2530" w:hangingChars="1050" w:hanging="2530"/>
        <w:rPr>
          <w:rFonts w:cstheme="minorHAnsi"/>
          <w:sz w:val="24"/>
        </w:rPr>
      </w:pPr>
      <w:r>
        <w:rPr>
          <w:rFonts w:cstheme="minorHAnsi"/>
          <w:b/>
          <w:sz w:val="24"/>
        </w:rPr>
        <w:lastRenderedPageBreak/>
        <w:t>On-time departure flights:</w:t>
      </w:r>
      <w:r>
        <w:rPr>
          <w:rFonts w:cstheme="minorHAnsi"/>
          <w:sz w:val="24"/>
        </w:rPr>
        <w:t xml:space="preserve"> ATD-STD&lt;30mins</w:t>
      </w:r>
    </w:p>
    <w:p w:rsidR="00F23EA9" w:rsidRDefault="00A149ED">
      <w:pPr>
        <w:ind w:left="2530" w:hangingChars="1050" w:hanging="2530"/>
        <w:rPr>
          <w:rFonts w:cstheme="minorHAnsi"/>
          <w:sz w:val="24"/>
        </w:rPr>
      </w:pPr>
      <w:r>
        <w:rPr>
          <w:rFonts w:cstheme="minorHAnsi"/>
          <w:b/>
          <w:sz w:val="24"/>
        </w:rPr>
        <w:t xml:space="preserve">On-time </w:t>
      </w:r>
      <w:r>
        <w:rPr>
          <w:rFonts w:cstheme="minorHAnsi" w:hint="eastAsia"/>
          <w:b/>
          <w:sz w:val="24"/>
        </w:rPr>
        <w:t>arrival</w:t>
      </w:r>
      <w:r>
        <w:rPr>
          <w:rFonts w:cstheme="minorHAnsi"/>
          <w:b/>
          <w:sz w:val="24"/>
        </w:rPr>
        <w:t xml:space="preserve"> flights</w:t>
      </w:r>
      <w:r>
        <w:rPr>
          <w:rFonts w:cstheme="minorHAnsi" w:hint="eastAsia"/>
          <w:b/>
          <w:sz w:val="24"/>
        </w:rPr>
        <w:t>:</w:t>
      </w:r>
      <w:r>
        <w:rPr>
          <w:rFonts w:cstheme="minorHAnsi" w:hint="eastAsia"/>
          <w:sz w:val="24"/>
        </w:rPr>
        <w:t xml:space="preserve"> ATA-STA&lt;</w:t>
      </w:r>
      <w:r>
        <w:rPr>
          <w:rFonts w:cstheme="minorHAnsi"/>
          <w:sz w:val="24"/>
        </w:rPr>
        <w:t>30mins</w:t>
      </w:r>
    </w:p>
    <w:p w:rsidR="00F23EA9" w:rsidRDefault="00A149ED">
      <w:pPr>
        <w:ind w:left="2530" w:hangingChars="1050" w:hanging="2530"/>
        <w:rPr>
          <w:rFonts w:cstheme="minorHAnsi"/>
          <w:sz w:val="24"/>
        </w:rPr>
      </w:pPr>
      <w:r>
        <w:rPr>
          <w:rFonts w:cstheme="minorHAnsi"/>
          <w:b/>
          <w:sz w:val="24"/>
        </w:rPr>
        <w:t xml:space="preserve">On-time </w:t>
      </w:r>
      <w:r>
        <w:rPr>
          <w:rFonts w:cstheme="minorHAnsi" w:hint="eastAsia"/>
          <w:b/>
          <w:sz w:val="24"/>
        </w:rPr>
        <w:t>arrival</w:t>
      </w:r>
      <w:r>
        <w:rPr>
          <w:rFonts w:cstheme="minorHAnsi"/>
          <w:b/>
          <w:sz w:val="24"/>
        </w:rPr>
        <w:t xml:space="preserve"> rate: </w:t>
      </w:r>
      <w:r>
        <w:rPr>
          <w:rFonts w:cstheme="minorHAnsi"/>
          <w:sz w:val="24"/>
        </w:rPr>
        <w:t xml:space="preserve">On-time </w:t>
      </w:r>
      <w:r>
        <w:rPr>
          <w:rFonts w:cstheme="minorHAnsi" w:hint="eastAsia"/>
          <w:sz w:val="24"/>
        </w:rPr>
        <w:t>Arrival</w:t>
      </w:r>
      <w:r>
        <w:rPr>
          <w:rFonts w:cstheme="minorHAnsi"/>
          <w:sz w:val="24"/>
        </w:rPr>
        <w:t xml:space="preserve"> Flights/Actual </w:t>
      </w:r>
      <w:r>
        <w:rPr>
          <w:rFonts w:cstheme="minorHAnsi" w:hint="eastAsia"/>
          <w:sz w:val="24"/>
        </w:rPr>
        <w:t>Arrival</w:t>
      </w:r>
      <w:r>
        <w:rPr>
          <w:rFonts w:cstheme="minorHAnsi"/>
          <w:sz w:val="24"/>
        </w:rPr>
        <w:t xml:space="preserve"> Flights * 100%</w:t>
      </w:r>
    </w:p>
    <w:p w:rsidR="00F23EA9" w:rsidRDefault="00A149ED">
      <w:pPr>
        <w:ind w:left="2530" w:hangingChars="1050" w:hanging="2530"/>
        <w:rPr>
          <w:rFonts w:cstheme="minorHAnsi"/>
          <w:sz w:val="24"/>
        </w:rPr>
      </w:pPr>
      <w:r>
        <w:rPr>
          <w:rFonts w:cstheme="minorHAnsi" w:hint="eastAsia"/>
          <w:b/>
          <w:sz w:val="24"/>
        </w:rPr>
        <w:t xml:space="preserve">Average departure delay time: </w:t>
      </w:r>
      <w:r>
        <w:rPr>
          <w:rFonts w:cstheme="minorHAnsi" w:hint="eastAsia"/>
          <w:sz w:val="24"/>
        </w:rPr>
        <w:t>Total Departure Delay Time/</w:t>
      </w:r>
      <w:r>
        <w:rPr>
          <w:rFonts w:cstheme="minorHAnsi"/>
          <w:sz w:val="24"/>
        </w:rPr>
        <w:t xml:space="preserve"> Actual Departure Flights </w:t>
      </w:r>
    </w:p>
    <w:p w:rsidR="00F23EA9" w:rsidRDefault="00A149ED">
      <w:pPr>
        <w:rPr>
          <w:rFonts w:cstheme="minorHAnsi"/>
          <w:sz w:val="24"/>
        </w:rPr>
      </w:pPr>
      <w:r>
        <w:rPr>
          <w:rFonts w:cstheme="minorHAnsi" w:hint="eastAsia"/>
          <w:sz w:val="24"/>
        </w:rPr>
        <w:t xml:space="preserve">(Departure delay time of a single flight: ATD-STD. If </w:t>
      </w:r>
      <w:bookmarkStart w:id="4" w:name="OLE_LINK8"/>
      <w:r>
        <w:rPr>
          <w:rFonts w:cstheme="minorHAnsi"/>
          <w:sz w:val="24"/>
        </w:rPr>
        <w:t xml:space="preserve">a </w:t>
      </w:r>
      <w:r>
        <w:rPr>
          <w:rFonts w:cstheme="minorHAnsi" w:hint="eastAsia"/>
          <w:sz w:val="24"/>
        </w:rPr>
        <w:t xml:space="preserve">flight departs </w:t>
      </w:r>
      <w:r>
        <w:rPr>
          <w:rFonts w:cstheme="minorHAnsi"/>
          <w:sz w:val="24"/>
        </w:rPr>
        <w:t>ahead of the schedule</w:t>
      </w:r>
      <w:bookmarkEnd w:id="4"/>
      <w:r>
        <w:rPr>
          <w:rFonts w:cstheme="minorHAnsi"/>
          <w:sz w:val="24"/>
        </w:rPr>
        <w:t>d time of departure</w:t>
      </w:r>
      <w:r>
        <w:rPr>
          <w:rFonts w:cstheme="minorHAnsi" w:hint="eastAsia"/>
          <w:sz w:val="24"/>
        </w:rPr>
        <w:t>, then the result is zero.)</w:t>
      </w:r>
    </w:p>
    <w:p w:rsidR="00F23EA9" w:rsidRDefault="00A149ED">
      <w:pPr>
        <w:ind w:left="2530" w:hangingChars="1050" w:hanging="2530"/>
        <w:rPr>
          <w:rFonts w:cstheme="minorHAnsi"/>
          <w:sz w:val="24"/>
        </w:rPr>
      </w:pPr>
      <w:r>
        <w:rPr>
          <w:rFonts w:cstheme="minorHAnsi" w:hint="eastAsia"/>
          <w:b/>
          <w:sz w:val="24"/>
        </w:rPr>
        <w:t>Average arrival delay time</w:t>
      </w:r>
      <w:r>
        <w:rPr>
          <w:rFonts w:cstheme="minorHAnsi"/>
          <w:sz w:val="24"/>
        </w:rPr>
        <w:t xml:space="preserve">: </w:t>
      </w:r>
      <w:r>
        <w:rPr>
          <w:rFonts w:cstheme="minorHAnsi" w:hint="eastAsia"/>
          <w:sz w:val="24"/>
        </w:rPr>
        <w:t>Total Arrival Delay Time/</w:t>
      </w:r>
      <w:r>
        <w:rPr>
          <w:rFonts w:cstheme="minorHAnsi"/>
          <w:sz w:val="24"/>
        </w:rPr>
        <w:t xml:space="preserve"> Actual </w:t>
      </w:r>
      <w:r>
        <w:rPr>
          <w:rFonts w:cstheme="minorHAnsi" w:hint="eastAsia"/>
          <w:sz w:val="24"/>
        </w:rPr>
        <w:t>Arrival</w:t>
      </w:r>
      <w:r>
        <w:rPr>
          <w:rFonts w:cstheme="minorHAnsi"/>
          <w:sz w:val="24"/>
        </w:rPr>
        <w:t xml:space="preserve"> Flights </w:t>
      </w:r>
    </w:p>
    <w:p w:rsidR="00F23EA9" w:rsidRDefault="00A149ED">
      <w:pPr>
        <w:ind w:left="2520" w:hangingChars="1050" w:hanging="2520"/>
        <w:rPr>
          <w:rFonts w:cstheme="minorHAnsi"/>
          <w:sz w:val="24"/>
        </w:rPr>
      </w:pPr>
      <w:r>
        <w:rPr>
          <w:rFonts w:cstheme="minorHAnsi" w:hint="eastAsia"/>
          <w:sz w:val="24"/>
        </w:rPr>
        <w:t>(</w:t>
      </w:r>
      <w:r>
        <w:rPr>
          <w:rFonts w:cstheme="minorHAnsi"/>
          <w:sz w:val="24"/>
        </w:rPr>
        <w:t>Arrival</w:t>
      </w:r>
      <w:r>
        <w:rPr>
          <w:rFonts w:cstheme="minorHAnsi" w:hint="eastAsia"/>
          <w:sz w:val="24"/>
        </w:rPr>
        <w:t xml:space="preserve"> delay time of a single flight:</w:t>
      </w:r>
      <w:r>
        <w:rPr>
          <w:rFonts w:cstheme="minorHAnsi" w:hint="eastAsia"/>
          <w:b/>
          <w:sz w:val="24"/>
        </w:rPr>
        <w:t xml:space="preserve"> </w:t>
      </w:r>
      <w:r>
        <w:rPr>
          <w:rFonts w:cstheme="minorHAnsi" w:hint="eastAsia"/>
          <w:sz w:val="24"/>
        </w:rPr>
        <w:t>ATA-STA</w:t>
      </w:r>
      <w:r>
        <w:rPr>
          <w:rFonts w:cstheme="minorHAnsi"/>
          <w:sz w:val="24"/>
        </w:rPr>
        <w:t>.</w:t>
      </w:r>
      <w:r>
        <w:rPr>
          <w:rFonts w:cstheme="minorHAnsi" w:hint="eastAsia"/>
          <w:sz w:val="24"/>
        </w:rPr>
        <w:t xml:space="preserve"> If</w:t>
      </w:r>
      <w:r>
        <w:rPr>
          <w:rFonts w:cstheme="minorHAnsi"/>
          <w:sz w:val="24"/>
        </w:rPr>
        <w:t xml:space="preserve"> a</w:t>
      </w:r>
      <w:r>
        <w:rPr>
          <w:rFonts w:cstheme="minorHAnsi" w:hint="eastAsia"/>
          <w:sz w:val="24"/>
        </w:rPr>
        <w:t xml:space="preserve"> flight arrives </w:t>
      </w:r>
      <w:r>
        <w:rPr>
          <w:rFonts w:cstheme="minorHAnsi"/>
          <w:sz w:val="24"/>
        </w:rPr>
        <w:t>ahead of the scheduled</w:t>
      </w:r>
    </w:p>
    <w:p w:rsidR="00F23EA9" w:rsidRDefault="00A149ED">
      <w:pPr>
        <w:rPr>
          <w:rFonts w:cstheme="minorHAnsi"/>
          <w:sz w:val="24"/>
        </w:rPr>
      </w:pPr>
      <w:r>
        <w:rPr>
          <w:rFonts w:cstheme="minorHAnsi"/>
          <w:sz w:val="24"/>
        </w:rPr>
        <w:t>time of arrival</w:t>
      </w:r>
      <w:r>
        <w:rPr>
          <w:rFonts w:cstheme="minorHAnsi" w:hint="eastAsia"/>
          <w:sz w:val="24"/>
        </w:rPr>
        <w:t>, then the result is zero.)</w:t>
      </w:r>
      <w:r>
        <w:rPr>
          <w:rFonts w:cstheme="minorHAnsi"/>
          <w:sz w:val="24"/>
        </w:rPr>
        <w:t xml:space="preserve"> </w:t>
      </w:r>
    </w:p>
    <w:p w:rsidR="00F23EA9" w:rsidRDefault="00F23EA9">
      <w:pPr>
        <w:rPr>
          <w:rFonts w:cstheme="minorHAnsi"/>
          <w:szCs w:val="21"/>
        </w:rPr>
      </w:pPr>
    </w:p>
    <w:p w:rsidR="00F23EA9" w:rsidRDefault="00A149ED">
      <w:pPr>
        <w:widowControl/>
        <w:jc w:val="left"/>
        <w:rPr>
          <w:rFonts w:eastAsia="仿宋" w:cstheme="minorHAnsi"/>
          <w:b/>
          <w:sz w:val="24"/>
          <w:szCs w:val="24"/>
        </w:rPr>
      </w:pPr>
      <w:r>
        <w:rPr>
          <w:rFonts w:eastAsia="仿宋" w:cstheme="minorHAnsi"/>
          <w:b/>
          <w:sz w:val="24"/>
          <w:szCs w:val="24"/>
        </w:rPr>
        <w:t>About VariFlight</w:t>
      </w:r>
    </w:p>
    <w:p w:rsidR="00F23EA9" w:rsidRDefault="00A149ED">
      <w:pPr>
        <w:rPr>
          <w:rFonts w:cstheme="minorHAnsi"/>
          <w:sz w:val="24"/>
        </w:rPr>
      </w:pPr>
      <w:r>
        <w:rPr>
          <w:rFonts w:cstheme="minorHAnsi"/>
          <w:sz w:val="24"/>
        </w:rPr>
        <w:t xml:space="preserve">Founded in 2005, VariFlight is a leading aviation service provider in China. </w:t>
      </w:r>
      <w:bookmarkStart w:id="5" w:name="OLE_LINK13"/>
      <w:bookmarkStart w:id="6" w:name="OLE_LINK23"/>
      <w:bookmarkStart w:id="7" w:name="OLE_LINK22"/>
      <w:r>
        <w:rPr>
          <w:rFonts w:cstheme="minorHAnsi"/>
          <w:sz w:val="24"/>
        </w:rPr>
        <w:t>Today we pride ourselves on being a global leader in aviation data and related analytics</w:t>
      </w:r>
      <w:bookmarkEnd w:id="5"/>
      <w:bookmarkEnd w:id="6"/>
      <w:bookmarkEnd w:id="7"/>
      <w:r>
        <w:rPr>
          <w:rFonts w:cstheme="minorHAnsi"/>
          <w:sz w:val="24"/>
        </w:rPr>
        <w:t xml:space="preserve"> such as flight status data, fleets data,</w:t>
      </w:r>
      <w:bookmarkStart w:id="8" w:name="OLE_LINK12"/>
      <w:bookmarkStart w:id="9" w:name="OLE_LINK11"/>
      <w:r>
        <w:rPr>
          <w:rFonts w:cstheme="minorHAnsi"/>
          <w:sz w:val="24"/>
        </w:rPr>
        <w:t xml:space="preserve"> flight delay</w:t>
      </w:r>
      <w:bookmarkEnd w:id="8"/>
      <w:bookmarkEnd w:id="9"/>
      <w:r>
        <w:rPr>
          <w:rFonts w:cstheme="minorHAnsi"/>
          <w:sz w:val="24"/>
        </w:rPr>
        <w:t xml:space="preserve"> analysis, on-time performance analysis, A-CDM and aviation meteorology statistical analysis.</w:t>
      </w:r>
    </w:p>
    <w:p w:rsidR="00F23EA9" w:rsidRDefault="00F23EA9"/>
    <w:sectPr w:rsidR="00F23EA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5F1" w:rsidRDefault="008455F1" w:rsidP="00FD0DED">
      <w:r>
        <w:separator/>
      </w:r>
    </w:p>
  </w:endnote>
  <w:endnote w:type="continuationSeparator" w:id="0">
    <w:p w:rsidR="008455F1" w:rsidRDefault="008455F1" w:rsidP="00FD0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楷体">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CF3C52"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5F1" w:rsidRDefault="008455F1" w:rsidP="00FD0DED">
      <w:r>
        <w:separator/>
      </w:r>
    </w:p>
  </w:footnote>
  <w:footnote w:type="continuationSeparator" w:id="0">
    <w:p w:rsidR="008455F1" w:rsidRDefault="008455F1" w:rsidP="00FD0D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71B2"/>
    <w:rsid w:val="000246E1"/>
    <w:rsid w:val="000A6361"/>
    <w:rsid w:val="00172A27"/>
    <w:rsid w:val="001E06BC"/>
    <w:rsid w:val="00200F34"/>
    <w:rsid w:val="0024018D"/>
    <w:rsid w:val="00381CF9"/>
    <w:rsid w:val="003D09EB"/>
    <w:rsid w:val="0041492A"/>
    <w:rsid w:val="00426EAE"/>
    <w:rsid w:val="00462B32"/>
    <w:rsid w:val="004C3688"/>
    <w:rsid w:val="004D418F"/>
    <w:rsid w:val="00554479"/>
    <w:rsid w:val="005E7379"/>
    <w:rsid w:val="006B7BD6"/>
    <w:rsid w:val="00727B14"/>
    <w:rsid w:val="00776DF6"/>
    <w:rsid w:val="007B7ADD"/>
    <w:rsid w:val="007D3DA1"/>
    <w:rsid w:val="0084301D"/>
    <w:rsid w:val="008455F1"/>
    <w:rsid w:val="00867721"/>
    <w:rsid w:val="00892C9F"/>
    <w:rsid w:val="0094528D"/>
    <w:rsid w:val="00A149ED"/>
    <w:rsid w:val="00A743CD"/>
    <w:rsid w:val="00A77875"/>
    <w:rsid w:val="00B0725D"/>
    <w:rsid w:val="00B12502"/>
    <w:rsid w:val="00B465DD"/>
    <w:rsid w:val="00B702AC"/>
    <w:rsid w:val="00BA153F"/>
    <w:rsid w:val="00C20A3E"/>
    <w:rsid w:val="00C33DC1"/>
    <w:rsid w:val="00C52F92"/>
    <w:rsid w:val="00C677EE"/>
    <w:rsid w:val="00CA0A27"/>
    <w:rsid w:val="00CC6DAE"/>
    <w:rsid w:val="00D35365"/>
    <w:rsid w:val="00D36777"/>
    <w:rsid w:val="00D37EB7"/>
    <w:rsid w:val="00D824A8"/>
    <w:rsid w:val="00DB60B5"/>
    <w:rsid w:val="00DC3832"/>
    <w:rsid w:val="00E366B8"/>
    <w:rsid w:val="00E6783F"/>
    <w:rsid w:val="00F23EA9"/>
    <w:rsid w:val="00F508E8"/>
    <w:rsid w:val="00F8220A"/>
    <w:rsid w:val="00F82783"/>
    <w:rsid w:val="00F968EC"/>
    <w:rsid w:val="00FB3565"/>
    <w:rsid w:val="00FD0A83"/>
    <w:rsid w:val="00FD0DED"/>
    <w:rsid w:val="014D3C9E"/>
    <w:rsid w:val="037E5E26"/>
    <w:rsid w:val="03AA1CC8"/>
    <w:rsid w:val="04EB7688"/>
    <w:rsid w:val="0ADC0C8D"/>
    <w:rsid w:val="0C9C2EF4"/>
    <w:rsid w:val="0F444F38"/>
    <w:rsid w:val="10194128"/>
    <w:rsid w:val="14ED35AE"/>
    <w:rsid w:val="165061C3"/>
    <w:rsid w:val="18757A4D"/>
    <w:rsid w:val="1A2567B0"/>
    <w:rsid w:val="1B092B35"/>
    <w:rsid w:val="1B7157F5"/>
    <w:rsid w:val="1F614D69"/>
    <w:rsid w:val="1FDA38F3"/>
    <w:rsid w:val="219A0854"/>
    <w:rsid w:val="22285EC0"/>
    <w:rsid w:val="22DF7148"/>
    <w:rsid w:val="23886440"/>
    <w:rsid w:val="265C41F4"/>
    <w:rsid w:val="28EE7835"/>
    <w:rsid w:val="2AA53894"/>
    <w:rsid w:val="2EC04144"/>
    <w:rsid w:val="332F3E27"/>
    <w:rsid w:val="386320DD"/>
    <w:rsid w:val="399723C1"/>
    <w:rsid w:val="3DAB110C"/>
    <w:rsid w:val="4216357B"/>
    <w:rsid w:val="4420404E"/>
    <w:rsid w:val="47087B92"/>
    <w:rsid w:val="49356A5F"/>
    <w:rsid w:val="4A8B74AE"/>
    <w:rsid w:val="4B76371E"/>
    <w:rsid w:val="4DC91DD0"/>
    <w:rsid w:val="4E9D46D5"/>
    <w:rsid w:val="4ECD560B"/>
    <w:rsid w:val="500327DE"/>
    <w:rsid w:val="5063487A"/>
    <w:rsid w:val="566D229F"/>
    <w:rsid w:val="571259D2"/>
    <w:rsid w:val="5B2437EE"/>
    <w:rsid w:val="5C905778"/>
    <w:rsid w:val="5D2214AF"/>
    <w:rsid w:val="5D662196"/>
    <w:rsid w:val="604F3FD2"/>
    <w:rsid w:val="640431FB"/>
    <w:rsid w:val="64EA4014"/>
    <w:rsid w:val="6526518B"/>
    <w:rsid w:val="699E070E"/>
    <w:rsid w:val="69BE3C70"/>
    <w:rsid w:val="69F14B4E"/>
    <w:rsid w:val="6E3F6751"/>
    <w:rsid w:val="6EE574F8"/>
    <w:rsid w:val="73FD3C1D"/>
    <w:rsid w:val="747E4F4E"/>
    <w:rsid w:val="751655A7"/>
    <w:rsid w:val="757441A0"/>
    <w:rsid w:val="75C63B5F"/>
    <w:rsid w:val="7649720B"/>
    <w:rsid w:val="76A16CBF"/>
    <w:rsid w:val="79DC0FDD"/>
    <w:rsid w:val="7C283874"/>
    <w:rsid w:val="7E3B47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7F5E71E-FCA3-4A7A-A9B0-25E88808C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qFormat/>
    <w:rPr>
      <w:color w:val="0000FF"/>
      <w:u w:val="single"/>
    </w:rPr>
  </w:style>
  <w:style w:type="table" w:styleId="-1">
    <w:name w:val="Light List Accent 1"/>
    <w:basedOn w:val="a1"/>
    <w:uiPriority w:val="61"/>
    <w:tblPr>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table" w:styleId="4-1">
    <w:name w:val="List Table 4 Accent 1"/>
    <w:basedOn w:val="a1"/>
    <w:uiPriority w:val="49"/>
    <w:rsid w:val="00867721"/>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4-5">
    <w:name w:val="List Table 4 Accent 5"/>
    <w:basedOn w:val="a1"/>
    <w:uiPriority w:val="49"/>
    <w:rsid w:val="00867721"/>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iation@VariFlight.com" TargetMode="External"/><Relationship Id="rId3" Type="http://schemas.openxmlformats.org/officeDocument/2006/relationships/settings" Target="settings.xml"/><Relationship Id="rId7" Type="http://schemas.openxmlformats.org/officeDocument/2006/relationships/hyperlink" Target="file:///C:\Program%20Files%20(x86)\Youdao\Dict\7.5.0.0\resultui\dict\javascrip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1508</Words>
  <Characters>8597</Characters>
  <Application>Microsoft Office Word</Application>
  <DocSecurity>0</DocSecurity>
  <Lines>71</Lines>
  <Paragraphs>20</Paragraphs>
  <ScaleCrop>false</ScaleCrop>
  <Company>Microsoft</Company>
  <LinksUpToDate>false</LinksUpToDate>
  <CharactersWithSpaces>10085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dc:creator>
  <cp:lastModifiedBy>win10</cp:lastModifiedBy>
  <cp:revision>19</cp:revision>
  <dcterms:created xsi:type="dcterms:W3CDTF">2017-11-23T10:46:00Z</dcterms:created>
  <dcterms:modified xsi:type="dcterms:W3CDTF">2017-11-24T09:23:00Z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